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2C" w:rsidRPr="005B342C" w:rsidRDefault="005B342C" w:rsidP="005B342C">
      <w:pPr>
        <w:jc w:val="right"/>
        <w:rPr>
          <w:rFonts w:ascii="PT Astra Serif" w:hAnsi="PT Astra Serif"/>
        </w:rPr>
      </w:pPr>
      <w:r w:rsidRPr="005B342C">
        <w:rPr>
          <w:rFonts w:ascii="PT Astra Serif" w:hAnsi="PT Astra Serif"/>
        </w:rPr>
        <w:t>Приложение 2 к Извещению</w:t>
      </w:r>
    </w:p>
    <w:p w:rsidR="005B342C" w:rsidRDefault="005B342C" w:rsidP="003F07CB">
      <w:pPr>
        <w:jc w:val="center"/>
        <w:rPr>
          <w:rFonts w:ascii="PT Astra Serif" w:hAnsi="PT Astra Serif"/>
          <w:b/>
        </w:rPr>
      </w:pPr>
    </w:p>
    <w:p w:rsidR="006622FB" w:rsidRDefault="006622FB" w:rsidP="003F07CB">
      <w:pPr>
        <w:jc w:val="center"/>
        <w:rPr>
          <w:rFonts w:ascii="PT Astra Serif" w:hAnsi="PT Astra Serif"/>
          <w:b/>
        </w:rPr>
      </w:pPr>
      <w:r w:rsidRPr="006622FB">
        <w:rPr>
          <w:rFonts w:ascii="PT Astra Serif" w:hAnsi="PT Astra Serif"/>
          <w:b/>
        </w:rPr>
        <w:t>(проект)</w:t>
      </w:r>
    </w:p>
    <w:p w:rsidR="005B342C" w:rsidRDefault="005B342C" w:rsidP="003F07CB">
      <w:pPr>
        <w:jc w:val="center"/>
        <w:rPr>
          <w:rFonts w:ascii="PT Astra Serif" w:hAnsi="PT Astra Serif"/>
          <w:b/>
        </w:rPr>
      </w:pPr>
    </w:p>
    <w:p w:rsidR="009966C4" w:rsidRDefault="005B342C" w:rsidP="003F07CB">
      <w:pPr>
        <w:jc w:val="center"/>
        <w:rPr>
          <w:b/>
        </w:rPr>
      </w:pPr>
      <w:r>
        <w:rPr>
          <w:rFonts w:ascii="PT Astra Serif" w:hAnsi="PT Astra Serif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1.5pt" fillcolor="window">
            <v:imagedata r:id="rId8" o:title=""/>
          </v:shape>
        </w:pict>
      </w:r>
      <w:bookmarkStart w:id="0" w:name="_GoBack"/>
      <w:bookmarkEnd w:id="0"/>
    </w:p>
    <w:p w:rsidR="009966C4" w:rsidRDefault="009966C4" w:rsidP="003F07CB">
      <w:pPr>
        <w:jc w:val="center"/>
        <w:rPr>
          <w:b/>
        </w:rPr>
      </w:pPr>
    </w:p>
    <w:p w:rsidR="003F07CB" w:rsidRPr="00F734EF" w:rsidRDefault="003F07CB" w:rsidP="003F07CB">
      <w:pPr>
        <w:jc w:val="center"/>
        <w:rPr>
          <w:b/>
        </w:rPr>
      </w:pPr>
      <w:r w:rsidRPr="00F734EF">
        <w:rPr>
          <w:b/>
        </w:rPr>
        <w:t xml:space="preserve">ДОГОВОР № </w:t>
      </w:r>
      <w:r w:rsidR="00A709BE" w:rsidRPr="00F734EF">
        <w:rPr>
          <w:b/>
        </w:rPr>
        <w:t>____________</w:t>
      </w:r>
      <w:r w:rsidRPr="00F734EF">
        <w:rPr>
          <w:b/>
        </w:rPr>
        <w:t xml:space="preserve"> </w:t>
      </w:r>
    </w:p>
    <w:p w:rsidR="003F07CB" w:rsidRDefault="00FC5BC1" w:rsidP="003F07CB">
      <w:pPr>
        <w:jc w:val="center"/>
        <w:rPr>
          <w:b/>
        </w:rPr>
      </w:pPr>
      <w:r w:rsidRPr="00F734EF">
        <w:rPr>
          <w:b/>
        </w:rPr>
        <w:t>аренды</w:t>
      </w:r>
      <w:r w:rsidR="003F07CB" w:rsidRPr="00F734EF">
        <w:rPr>
          <w:b/>
        </w:rPr>
        <w:t xml:space="preserve"> земельного участка</w:t>
      </w:r>
    </w:p>
    <w:p w:rsidR="002F4D20" w:rsidRPr="00F734EF" w:rsidRDefault="002F4D20" w:rsidP="003F07CB">
      <w:pPr>
        <w:jc w:val="center"/>
        <w:rPr>
          <w:b/>
        </w:rPr>
      </w:pPr>
    </w:p>
    <w:p w:rsidR="003F07CB" w:rsidRPr="00F734EF" w:rsidRDefault="003F07CB" w:rsidP="003F07CB">
      <w:r w:rsidRPr="00F734EF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59C1" w:rsidRPr="00F734EF">
        <w:tc>
          <w:tcPr>
            <w:tcW w:w="4785" w:type="dxa"/>
          </w:tcPr>
          <w:p w:rsidR="000C59C1" w:rsidRPr="00F734EF" w:rsidRDefault="000C59C1" w:rsidP="000C59C1">
            <w:pPr>
              <w:rPr>
                <w:rFonts w:eastAsia="Calibri"/>
              </w:rPr>
            </w:pPr>
            <w:r w:rsidRPr="00F734EF">
              <w:rPr>
                <w:rFonts w:eastAsia="Calibri"/>
              </w:rPr>
              <w:t>г. Тула</w:t>
            </w:r>
          </w:p>
        </w:tc>
        <w:tc>
          <w:tcPr>
            <w:tcW w:w="4786" w:type="dxa"/>
          </w:tcPr>
          <w:p w:rsidR="000C59C1" w:rsidRPr="00F734EF" w:rsidRDefault="004F6F01" w:rsidP="00F734EF">
            <w:pPr>
              <w:tabs>
                <w:tab w:val="center" w:pos="2285"/>
                <w:tab w:val="left" w:pos="4170"/>
                <w:tab w:val="right" w:pos="4570"/>
              </w:tabs>
              <w:jc w:val="right"/>
              <w:rPr>
                <w:rFonts w:eastAsia="Calibri"/>
              </w:rPr>
            </w:pPr>
            <w:r w:rsidRPr="004F6F01">
              <w:rPr>
                <w:rFonts w:eastAsia="Calibri"/>
              </w:rPr>
              <w:t>_____________________202   г.</w:t>
            </w:r>
          </w:p>
        </w:tc>
      </w:tr>
    </w:tbl>
    <w:p w:rsidR="000C59C1" w:rsidRPr="00F734EF" w:rsidRDefault="000C59C1" w:rsidP="000C59C1">
      <w:pPr>
        <w:jc w:val="both"/>
      </w:pPr>
    </w:p>
    <w:p w:rsidR="002F4D20" w:rsidRDefault="002F4D20" w:rsidP="00AF11A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:rsidR="00AF11A3" w:rsidRPr="00602984" w:rsidRDefault="00AF11A3" w:rsidP="00AF11A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Комитет имущественных и земельных отношений администрации города Тулы, в лице председателя комитета </w:t>
      </w:r>
      <w:r w:rsidR="00DD6B11">
        <w:rPr>
          <w:rFonts w:ascii="PT Astra Serif" w:hAnsi="PT Astra Serif"/>
        </w:rPr>
        <w:t>имущественных и земельных отношений администрации города Тулы</w:t>
      </w:r>
      <w:r w:rsidR="002F29FB">
        <w:rPr>
          <w:rFonts w:ascii="PT Astra Serif" w:hAnsi="PT Astra Serif"/>
        </w:rPr>
        <w:t xml:space="preserve"> Слепцова Андрея Владимировича</w:t>
      </w:r>
      <w:r>
        <w:rPr>
          <w:rFonts w:ascii="PT Astra Serif" w:hAnsi="PT Astra Serif"/>
        </w:rPr>
        <w:t xml:space="preserve">, действующего на </w:t>
      </w:r>
      <w:r w:rsidR="00602984">
        <w:rPr>
          <w:rFonts w:ascii="PT Astra Serif" w:hAnsi="PT Astra Serif"/>
        </w:rPr>
        <w:t xml:space="preserve">основании </w:t>
      </w:r>
      <w:r w:rsidR="00602984" w:rsidRPr="00602984">
        <w:rPr>
          <w:rFonts w:ascii="PT Astra Serif" w:hAnsi="PT Astra Serif"/>
        </w:rPr>
        <w:t>Положения, Распоряжения администрации города Тулы от 18.12.2019 № 2/1283-р</w:t>
      </w:r>
      <w:r w:rsidR="00602984">
        <w:rPr>
          <w:rFonts w:ascii="PT Astra Serif" w:hAnsi="PT Astra Serif"/>
        </w:rPr>
        <w:t xml:space="preserve">, </w:t>
      </w:r>
      <w:r w:rsidRPr="00602984">
        <w:rPr>
          <w:rFonts w:ascii="PT Astra Serif" w:hAnsi="PT Astra Serif"/>
        </w:rPr>
        <w:t>(далее – «А</w:t>
      </w:r>
      <w:r w:rsidR="00A76375" w:rsidRPr="00602984">
        <w:rPr>
          <w:rFonts w:ascii="PT Astra Serif" w:hAnsi="PT Astra Serif"/>
        </w:rPr>
        <w:t>РЕНДОДАТЕЛЬ»</w:t>
      </w:r>
      <w:r w:rsidRPr="00602984">
        <w:rPr>
          <w:rFonts w:ascii="PT Astra Serif" w:hAnsi="PT Astra Serif"/>
        </w:rPr>
        <w:t>) с одной стороны, и</w:t>
      </w:r>
    </w:p>
    <w:p w:rsidR="000262C1" w:rsidRDefault="006622FB" w:rsidP="00C423C9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622FB">
        <w:rPr>
          <w:rFonts w:ascii="PT Astra Serif" w:hAnsi="PT Astra Serif"/>
        </w:rPr>
        <w:t>___</w:t>
      </w:r>
      <w:r w:rsidR="00C423C9">
        <w:rPr>
          <w:rFonts w:ascii="PT Astra Serif" w:hAnsi="PT Astra Serif"/>
        </w:rPr>
        <w:t>_____________</w:t>
      </w:r>
      <w:r w:rsidRPr="006622FB">
        <w:rPr>
          <w:rFonts w:ascii="PT Astra Serif" w:hAnsi="PT Astra Serif"/>
        </w:rPr>
        <w:t>___________________________________________________________,</w:t>
      </w:r>
    </w:p>
    <w:p w:rsidR="000262C1" w:rsidRDefault="000262C1" w:rsidP="005A2E36">
      <w:pPr>
        <w:jc w:val="both"/>
        <w:rPr>
          <w:rFonts w:ascii="PT Astra Serif" w:hAnsi="PT Astra Serif"/>
        </w:rPr>
      </w:pPr>
    </w:p>
    <w:p w:rsidR="005A2E36" w:rsidRPr="00AF11A3" w:rsidRDefault="005A2E36" w:rsidP="005A2E36">
      <w:pPr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именуем</w:t>
      </w:r>
      <w:r w:rsidR="006A1D9F">
        <w:rPr>
          <w:rFonts w:ascii="PT Astra Serif" w:hAnsi="PT Astra Serif"/>
        </w:rPr>
        <w:t>ый</w:t>
      </w:r>
      <w:r w:rsidRPr="00AF11A3">
        <w:rPr>
          <w:rFonts w:ascii="PT Astra Serif" w:hAnsi="PT Astra Serif"/>
        </w:rPr>
        <w:t xml:space="preserve"> в дальнейшем АРЕНДАТОР, с другой стороны, на основании </w:t>
      </w:r>
      <w:r w:rsidR="004F6F01" w:rsidRPr="004F6F01">
        <w:rPr>
          <w:rFonts w:ascii="PT Astra Serif" w:hAnsi="PT Astra Serif"/>
        </w:rPr>
        <w:t>статьи 39.18</w:t>
      </w:r>
      <w:r w:rsidRPr="00AF11A3">
        <w:rPr>
          <w:rFonts w:ascii="PT Astra Serif" w:hAnsi="PT Astra Serif"/>
        </w:rPr>
        <w:t xml:space="preserve"> </w:t>
      </w:r>
      <w:r w:rsidR="002323D5" w:rsidRPr="00AF11A3">
        <w:rPr>
          <w:rFonts w:ascii="PT Astra Serif" w:hAnsi="PT Astra Serif"/>
        </w:rPr>
        <w:t>Земельного кодекса Российской Федерации</w:t>
      </w:r>
      <w:r w:rsidRPr="00AF11A3">
        <w:rPr>
          <w:rFonts w:ascii="PT Astra Serif" w:hAnsi="PT Astra Serif"/>
        </w:rPr>
        <w:t xml:space="preserve">, заключили настоящий договор </w:t>
      </w:r>
      <w:r w:rsidR="00A76375">
        <w:rPr>
          <w:rFonts w:ascii="PT Astra Serif" w:hAnsi="PT Astra Serif"/>
        </w:rPr>
        <w:br/>
      </w:r>
      <w:r w:rsidRPr="00AF11A3">
        <w:rPr>
          <w:rFonts w:ascii="PT Astra Serif" w:hAnsi="PT Astra Serif"/>
        </w:rPr>
        <w:t>о нижеследующем</w:t>
      </w:r>
      <w:r w:rsidR="007674E7" w:rsidRPr="00AF11A3">
        <w:rPr>
          <w:rFonts w:ascii="PT Astra Serif" w:hAnsi="PT Astra Serif"/>
        </w:rPr>
        <w:t>.</w:t>
      </w:r>
    </w:p>
    <w:p w:rsidR="005E5C9D" w:rsidRPr="00AF11A3" w:rsidRDefault="005E5C9D" w:rsidP="005E5C9D">
      <w:pPr>
        <w:rPr>
          <w:rFonts w:ascii="PT Astra Serif" w:hAnsi="PT Astra Serif"/>
        </w:rPr>
      </w:pPr>
    </w:p>
    <w:p w:rsidR="005E5C9D" w:rsidRPr="00AF11A3" w:rsidRDefault="005E5C9D" w:rsidP="005E5C9D">
      <w:pPr>
        <w:jc w:val="center"/>
        <w:rPr>
          <w:rFonts w:ascii="PT Astra Serif" w:hAnsi="PT Astra Serif"/>
          <w:b/>
        </w:rPr>
      </w:pPr>
      <w:r w:rsidRPr="00AF11A3">
        <w:rPr>
          <w:rFonts w:ascii="PT Astra Serif" w:hAnsi="PT Astra Serif"/>
          <w:b/>
        </w:rPr>
        <w:t>Статья 1. ПРЕДМЕТ ДОГОВОРА.</w:t>
      </w:r>
    </w:p>
    <w:p w:rsidR="005E5C9D" w:rsidRPr="00AF11A3" w:rsidRDefault="005E5C9D" w:rsidP="000B644C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1.1. АРЕНДОДАТЕЛЬ предоставляет из земель </w:t>
      </w:r>
      <w:r w:rsidR="00915307">
        <w:rPr>
          <w:rFonts w:ascii="PT Astra Serif" w:hAnsi="PT Astra Serif"/>
        </w:rPr>
        <w:t>муниципального образования</w:t>
      </w:r>
      <w:r w:rsidRPr="00AF11A3">
        <w:rPr>
          <w:rFonts w:ascii="PT Astra Serif" w:hAnsi="PT Astra Serif"/>
        </w:rPr>
        <w:t xml:space="preserve"> г</w:t>
      </w:r>
      <w:r w:rsidR="00915307">
        <w:rPr>
          <w:rFonts w:ascii="PT Astra Serif" w:hAnsi="PT Astra Serif"/>
        </w:rPr>
        <w:t xml:space="preserve">ород </w:t>
      </w:r>
      <w:r w:rsidRPr="00AF11A3">
        <w:rPr>
          <w:rFonts w:ascii="PT Astra Serif" w:hAnsi="PT Astra Serif"/>
        </w:rPr>
        <w:t>Тула, а АРЕНДАТОР принимает в аренду земельный участок</w:t>
      </w:r>
      <w:r w:rsidR="007A2B60">
        <w:rPr>
          <w:rFonts w:ascii="PT Astra Serif" w:hAnsi="PT Astra Serif"/>
        </w:rPr>
        <w:t>, государственная собственность на который не разграничена</w:t>
      </w:r>
      <w:r w:rsidRPr="00AF11A3">
        <w:rPr>
          <w:rFonts w:ascii="PT Astra Serif" w:hAnsi="PT Astra Serif"/>
        </w:rPr>
        <w:t>:</w:t>
      </w:r>
    </w:p>
    <w:p w:rsidR="005E5C9D" w:rsidRDefault="005E5C9D" w:rsidP="00454889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кадастровый номер – </w:t>
      </w:r>
      <w:r w:rsidR="00113FD6">
        <w:rPr>
          <w:rFonts w:ascii="PT Astra Serif" w:hAnsi="PT Astra Serif"/>
        </w:rPr>
        <w:t>71:__:______:____</w:t>
      </w:r>
      <w:r w:rsidR="002A1456">
        <w:rPr>
          <w:rFonts w:ascii="PT Astra Serif" w:hAnsi="PT Astra Serif"/>
        </w:rPr>
        <w:t>,</w:t>
      </w:r>
    </w:p>
    <w:p w:rsidR="002A1456" w:rsidRDefault="002A1456" w:rsidP="00454889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площадью – </w:t>
      </w:r>
      <w:r w:rsidR="00113FD6">
        <w:rPr>
          <w:rFonts w:ascii="PT Astra Serif" w:hAnsi="PT Astra Serif"/>
        </w:rPr>
        <w:t>____</w:t>
      </w:r>
      <w:r>
        <w:rPr>
          <w:rFonts w:ascii="PT Astra Serif" w:hAnsi="PT Astra Serif"/>
        </w:rPr>
        <w:t xml:space="preserve"> </w:t>
      </w:r>
      <w:r w:rsidRPr="00AF11A3">
        <w:rPr>
          <w:rFonts w:ascii="PT Astra Serif" w:hAnsi="PT Astra Serif"/>
        </w:rPr>
        <w:t>кв.м</w:t>
      </w:r>
      <w:r>
        <w:rPr>
          <w:rFonts w:ascii="PT Astra Serif" w:hAnsi="PT Astra Serif"/>
        </w:rPr>
        <w:t>.</w:t>
      </w:r>
      <w:r w:rsidRPr="00AF11A3">
        <w:rPr>
          <w:rFonts w:ascii="PT Astra Serif" w:hAnsi="PT Astra Serif"/>
        </w:rPr>
        <w:t>,</w:t>
      </w:r>
    </w:p>
    <w:p w:rsidR="000623A2" w:rsidRPr="007D11DA" w:rsidRDefault="007D11DA" w:rsidP="000B644C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вид разрешенного использования</w:t>
      </w:r>
      <w:r w:rsidR="000623A2" w:rsidRPr="007D11DA">
        <w:rPr>
          <w:rFonts w:ascii="PT Astra Serif" w:hAnsi="PT Astra Serif"/>
        </w:rPr>
        <w:t xml:space="preserve"> </w:t>
      </w:r>
      <w:r w:rsidRPr="007D11DA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</w:t>
      </w:r>
      <w:r w:rsidR="00113FD6">
        <w:rPr>
          <w:rFonts w:ascii="PT Astra Serif" w:hAnsi="PT Astra Serif"/>
        </w:rPr>
        <w:t>__________________________________________</w:t>
      </w:r>
      <w:r>
        <w:rPr>
          <w:rFonts w:ascii="PT Astra Serif" w:hAnsi="PT Astra Serif"/>
        </w:rPr>
        <w:t>,</w:t>
      </w:r>
      <w:r w:rsidR="000623A2" w:rsidRPr="007D11DA">
        <w:rPr>
          <w:rFonts w:ascii="PT Astra Serif" w:hAnsi="PT Astra Serif"/>
        </w:rPr>
        <w:t xml:space="preserve"> </w:t>
      </w:r>
    </w:p>
    <w:p w:rsidR="005E5C9D" w:rsidRPr="00AF11A3" w:rsidRDefault="00EE04FC" w:rsidP="000B644C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расположенный по адресу: </w:t>
      </w:r>
      <w:r w:rsidR="00113FD6">
        <w:rPr>
          <w:rFonts w:ascii="PT Astra Serif" w:hAnsi="PT Astra Serif"/>
        </w:rPr>
        <w:t>_______________________________________</w:t>
      </w:r>
      <w:r w:rsidR="00FE4167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 w:rsidR="005E5C9D" w:rsidRPr="00AF11A3">
        <w:rPr>
          <w:rFonts w:ascii="PT Astra Serif" w:hAnsi="PT Astra Serif"/>
        </w:rPr>
        <w:t>именуемый</w:t>
      </w:r>
      <w:r w:rsidR="000F6E8A">
        <w:rPr>
          <w:rFonts w:ascii="PT Astra Serif" w:hAnsi="PT Astra Serif"/>
        </w:rPr>
        <w:t xml:space="preserve"> </w:t>
      </w:r>
      <w:r w:rsidR="005E5C9D" w:rsidRPr="00AF11A3">
        <w:rPr>
          <w:rFonts w:ascii="PT Astra Serif" w:hAnsi="PT Astra Serif"/>
        </w:rPr>
        <w:t>в дальнейшем УЧАСТОК.</w:t>
      </w:r>
    </w:p>
    <w:p w:rsidR="000D6C55" w:rsidRPr="00AF11A3" w:rsidRDefault="000D6C55" w:rsidP="000B644C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1.</w:t>
      </w:r>
      <w:r w:rsidR="000D01A0">
        <w:rPr>
          <w:rFonts w:ascii="PT Astra Serif" w:hAnsi="PT Astra Serif"/>
        </w:rPr>
        <w:t>2</w:t>
      </w:r>
      <w:r w:rsidRPr="00AF11A3">
        <w:rPr>
          <w:rFonts w:ascii="PT Astra Serif" w:hAnsi="PT Astra Serif"/>
        </w:rPr>
        <w:t>. Участок не обременен правами третьих лиц.</w:t>
      </w:r>
    </w:p>
    <w:p w:rsidR="005E5C9D" w:rsidRDefault="005E5C9D" w:rsidP="000B644C">
      <w:pPr>
        <w:ind w:firstLine="540"/>
        <w:jc w:val="both"/>
        <w:rPr>
          <w:rFonts w:ascii="PT Astra Serif" w:hAnsi="PT Astra Serif"/>
        </w:rPr>
      </w:pPr>
    </w:p>
    <w:p w:rsidR="005E5C9D" w:rsidRPr="00AE7003" w:rsidRDefault="000D6C55" w:rsidP="00AE7003">
      <w:pPr>
        <w:jc w:val="center"/>
        <w:rPr>
          <w:rFonts w:ascii="PT Astra Serif" w:hAnsi="PT Astra Serif"/>
          <w:b/>
        </w:rPr>
      </w:pPr>
      <w:r w:rsidRPr="00AE7003">
        <w:rPr>
          <w:rFonts w:ascii="PT Astra Serif" w:hAnsi="PT Astra Serif"/>
          <w:b/>
        </w:rPr>
        <w:t>Статья 2</w:t>
      </w:r>
      <w:r w:rsidR="005E5C9D" w:rsidRPr="00AE7003">
        <w:rPr>
          <w:rFonts w:ascii="PT Astra Serif" w:hAnsi="PT Astra Serif"/>
          <w:b/>
        </w:rPr>
        <w:t>. СРОК ДЕЙСТВИЯ ДОГОВОРА.</w:t>
      </w:r>
    </w:p>
    <w:p w:rsidR="005E5C9D" w:rsidRPr="00AF11A3" w:rsidRDefault="000D6C55" w:rsidP="000B644C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2</w:t>
      </w:r>
      <w:r w:rsidR="005E5C9D" w:rsidRPr="00AF11A3">
        <w:rPr>
          <w:rFonts w:ascii="PT Astra Serif" w:hAnsi="PT Astra Serif"/>
        </w:rPr>
        <w:t xml:space="preserve">.1. Настоящий ДОГОВОР заключён на </w:t>
      </w:r>
      <w:r w:rsidR="004F6F01" w:rsidRPr="004F6F01">
        <w:rPr>
          <w:rFonts w:ascii="PT Astra Serif" w:hAnsi="PT Astra Serif"/>
        </w:rPr>
        <w:t>срок 20 лет.</w:t>
      </w:r>
    </w:p>
    <w:p w:rsidR="005E5C9D" w:rsidRPr="00AF11A3" w:rsidRDefault="000D6C55" w:rsidP="000B644C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2</w:t>
      </w:r>
      <w:r w:rsidR="005E5C9D" w:rsidRPr="00AF11A3">
        <w:rPr>
          <w:rFonts w:ascii="PT Astra Serif" w:hAnsi="PT Astra Serif"/>
        </w:rPr>
        <w:t xml:space="preserve">.2. Срок действия ДОГОВОРА исчисляется </w:t>
      </w:r>
      <w:r w:rsidR="005E5C9D" w:rsidRPr="000B2F58">
        <w:rPr>
          <w:rFonts w:ascii="PT Astra Serif" w:hAnsi="PT Astra Serif"/>
        </w:rPr>
        <w:t xml:space="preserve">со </w:t>
      </w:r>
      <w:r w:rsidR="000B2F58" w:rsidRPr="000B2F58">
        <w:rPr>
          <w:rFonts w:ascii="PT Astra Serif" w:hAnsi="PT Astra Serif"/>
        </w:rPr>
        <w:t xml:space="preserve">дня </w:t>
      </w:r>
      <w:r w:rsidR="00215B34" w:rsidRPr="000B2F58">
        <w:rPr>
          <w:rFonts w:ascii="PT Astra Serif" w:hAnsi="PT Astra Serif"/>
        </w:rPr>
        <w:t>его государственной регистрации</w:t>
      </w:r>
      <w:r w:rsidR="005E5C9D" w:rsidRPr="000B2F58">
        <w:rPr>
          <w:rFonts w:ascii="PT Astra Serif" w:hAnsi="PT Astra Serif"/>
        </w:rPr>
        <w:t>.</w:t>
      </w:r>
    </w:p>
    <w:p w:rsidR="005E5C9D" w:rsidRPr="00AF11A3" w:rsidRDefault="000D6C55" w:rsidP="000B644C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2</w:t>
      </w:r>
      <w:r w:rsidR="00085B9D" w:rsidRPr="00AF11A3">
        <w:rPr>
          <w:rFonts w:ascii="PT Astra Serif" w:hAnsi="PT Astra Serif"/>
        </w:rPr>
        <w:t>.3</w:t>
      </w:r>
      <w:r w:rsidR="005E5C9D" w:rsidRPr="00AF11A3">
        <w:rPr>
          <w:rFonts w:ascii="PT Astra Serif" w:hAnsi="PT Astra Serif"/>
        </w:rPr>
        <w:t>. ДОГОВОР считается заключённым и вступает в силу со дня его государственной регистрации.</w:t>
      </w:r>
    </w:p>
    <w:p w:rsidR="005E5C9D" w:rsidRPr="00AF11A3" w:rsidRDefault="005E5C9D" w:rsidP="000B644C">
      <w:pPr>
        <w:ind w:firstLine="540"/>
        <w:jc w:val="both"/>
        <w:rPr>
          <w:rFonts w:ascii="PT Astra Serif" w:hAnsi="PT Astra Serif"/>
        </w:rPr>
      </w:pPr>
    </w:p>
    <w:p w:rsidR="005E5C9D" w:rsidRPr="00AE7003" w:rsidRDefault="00AE79FB" w:rsidP="00AE7003">
      <w:pPr>
        <w:jc w:val="center"/>
        <w:rPr>
          <w:rFonts w:ascii="PT Astra Serif" w:hAnsi="PT Astra Serif"/>
          <w:b/>
        </w:rPr>
      </w:pPr>
      <w:r w:rsidRPr="00AE7003">
        <w:rPr>
          <w:rFonts w:ascii="PT Astra Serif" w:hAnsi="PT Astra Serif"/>
          <w:b/>
        </w:rPr>
        <w:t>Статья 3</w:t>
      </w:r>
      <w:r w:rsidR="005E5C9D" w:rsidRPr="00AE7003">
        <w:rPr>
          <w:rFonts w:ascii="PT Astra Serif" w:hAnsi="PT Astra Serif"/>
          <w:b/>
        </w:rPr>
        <w:t>. АРЕНДНАЯ ПЛАТА.</w:t>
      </w:r>
    </w:p>
    <w:p w:rsidR="00113FD6" w:rsidRDefault="00AE79FB" w:rsidP="00113FD6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3.1. </w:t>
      </w:r>
      <w:r w:rsidR="009B6B7F" w:rsidRPr="009B6B7F">
        <w:rPr>
          <w:rFonts w:ascii="PT Astra Serif" w:hAnsi="PT Astra Serif"/>
        </w:rPr>
        <w:t>Размер арендной платы определен по результатам торгов.</w:t>
      </w:r>
    </w:p>
    <w:p w:rsidR="007B4F6C" w:rsidRDefault="00432BD3" w:rsidP="007B4F6C">
      <w:pPr>
        <w:ind w:firstLine="540"/>
        <w:jc w:val="both"/>
        <w:rPr>
          <w:rFonts w:ascii="PT Astra Serif" w:hAnsi="PT Astra Serif"/>
          <w:b/>
        </w:rPr>
      </w:pPr>
      <w:r w:rsidRPr="00AF11A3">
        <w:rPr>
          <w:rFonts w:ascii="PT Astra Serif" w:hAnsi="PT Astra Serif"/>
        </w:rPr>
        <w:t xml:space="preserve">3.2. На дату подписания ДОГОВОРА </w:t>
      </w:r>
      <w:r>
        <w:rPr>
          <w:rFonts w:ascii="PT Astra Serif" w:hAnsi="PT Astra Serif"/>
        </w:rPr>
        <w:t xml:space="preserve">годовой </w:t>
      </w:r>
      <w:r w:rsidRPr="00AF11A3">
        <w:rPr>
          <w:rFonts w:ascii="PT Astra Serif" w:hAnsi="PT Astra Serif"/>
        </w:rPr>
        <w:t xml:space="preserve">размер арендной платы составляет </w:t>
      </w:r>
      <w:r w:rsidR="00113FD6">
        <w:rPr>
          <w:rFonts w:ascii="PT Astra Serif" w:hAnsi="PT Astra Serif" w:cs="PT Astra Serif"/>
          <w:b/>
        </w:rPr>
        <w:t>__________</w:t>
      </w:r>
      <w:r w:rsidR="00265B98" w:rsidRPr="00265B98">
        <w:rPr>
          <w:rFonts w:ascii="PT Astra Serif" w:hAnsi="PT Astra Serif" w:cs="PT Astra Serif"/>
          <w:b/>
        </w:rPr>
        <w:t xml:space="preserve"> </w:t>
      </w:r>
      <w:r w:rsidR="00265B98" w:rsidRPr="00265B98">
        <w:rPr>
          <w:rFonts w:ascii="PT Astra Serif" w:hAnsi="PT Astra Serif"/>
          <w:b/>
        </w:rPr>
        <w:t>(</w:t>
      </w:r>
      <w:r w:rsidR="00113FD6">
        <w:rPr>
          <w:rFonts w:ascii="PT Astra Serif" w:hAnsi="PT Astra Serif"/>
          <w:b/>
        </w:rPr>
        <w:t>________________________________________</w:t>
      </w:r>
      <w:r w:rsidR="00265B98" w:rsidRPr="00265B98">
        <w:rPr>
          <w:rFonts w:ascii="PT Astra Serif" w:hAnsi="PT Astra Serif"/>
          <w:b/>
        </w:rPr>
        <w:t>) рубл</w:t>
      </w:r>
      <w:r w:rsidR="00DD6B11">
        <w:rPr>
          <w:rFonts w:ascii="PT Astra Serif" w:hAnsi="PT Astra Serif"/>
          <w:b/>
        </w:rPr>
        <w:t>ей</w:t>
      </w:r>
      <w:r w:rsidR="00265B98" w:rsidRPr="00265B98">
        <w:rPr>
          <w:rFonts w:ascii="PT Astra Serif" w:hAnsi="PT Astra Serif"/>
          <w:b/>
        </w:rPr>
        <w:t xml:space="preserve"> </w:t>
      </w:r>
      <w:r w:rsidR="00113FD6">
        <w:rPr>
          <w:rFonts w:ascii="PT Astra Serif" w:hAnsi="PT Astra Serif"/>
          <w:b/>
        </w:rPr>
        <w:t>__</w:t>
      </w:r>
      <w:r w:rsidR="00265B98" w:rsidRPr="00265B98">
        <w:rPr>
          <w:rFonts w:ascii="PT Astra Serif" w:hAnsi="PT Astra Serif"/>
          <w:b/>
        </w:rPr>
        <w:t xml:space="preserve"> копеек.</w:t>
      </w:r>
    </w:p>
    <w:p w:rsidR="00FB651F" w:rsidRPr="00FB651F" w:rsidRDefault="00707402" w:rsidP="00FB651F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3.3. АРЕНДАТОР уплачивает арендную плату, исчисленную </w:t>
      </w:r>
      <w:r w:rsidR="00A66DCC" w:rsidRPr="00AF11A3">
        <w:rPr>
          <w:rFonts w:ascii="PT Astra Serif" w:hAnsi="PT Astra Serif"/>
        </w:rPr>
        <w:t>со</w:t>
      </w:r>
      <w:r w:rsidRPr="00AF11A3">
        <w:rPr>
          <w:rFonts w:ascii="PT Astra Serif" w:hAnsi="PT Astra Serif"/>
        </w:rPr>
        <w:t xml:space="preserve"> </w:t>
      </w:r>
      <w:r w:rsidR="00215B34">
        <w:rPr>
          <w:rFonts w:ascii="PT Astra Serif" w:hAnsi="PT Astra Serif"/>
        </w:rPr>
        <w:t>дня</w:t>
      </w:r>
      <w:r w:rsidR="00215B34" w:rsidRPr="00215B34">
        <w:rPr>
          <w:rFonts w:ascii="PT Astra Serif" w:hAnsi="PT Astra Serif"/>
        </w:rPr>
        <w:t xml:space="preserve"> государственной регистрации </w:t>
      </w:r>
      <w:r w:rsidRPr="00AF11A3">
        <w:rPr>
          <w:rFonts w:ascii="PT Astra Serif" w:hAnsi="PT Astra Serif"/>
        </w:rPr>
        <w:t>ДОГОВОРА.</w:t>
      </w:r>
      <w:r w:rsidR="00085B9D" w:rsidRPr="00AF11A3">
        <w:rPr>
          <w:rFonts w:ascii="PT Astra Serif" w:hAnsi="PT Astra Serif"/>
        </w:rPr>
        <w:t xml:space="preserve"> </w:t>
      </w:r>
      <w:r w:rsidR="00FB651F" w:rsidRPr="00FB651F">
        <w:rPr>
          <w:rFonts w:ascii="PT Astra Serif" w:hAnsi="PT Astra Serif"/>
        </w:rPr>
        <w:t>Задаток, внесенный при подаче заявки на участие в аукционе, перечисляется АРЕНДОДАТЕЛЕМ на счет Управления Федерального казначейства по Тульской области и засчитывается в счет арендной платы. Арендные платежи уплачиваются в части, не оплаченной задатком.</w:t>
      </w:r>
    </w:p>
    <w:p w:rsidR="00707402" w:rsidRPr="00AF11A3" w:rsidRDefault="00FB651F" w:rsidP="00FB651F">
      <w:pPr>
        <w:ind w:firstLine="540"/>
        <w:jc w:val="both"/>
        <w:rPr>
          <w:rFonts w:ascii="PT Astra Serif" w:hAnsi="PT Astra Serif"/>
        </w:rPr>
      </w:pPr>
      <w:r w:rsidRPr="00FB651F">
        <w:rPr>
          <w:rFonts w:ascii="PT Astra Serif" w:hAnsi="PT Astra Serif"/>
        </w:rPr>
        <w:lastRenderedPageBreak/>
        <w:t>Последующие платежи исчисляются ежегодно и уплачиваются за текущий год до 15 (пятнадцатого) числа сентября текущего года.</w:t>
      </w:r>
      <w:r>
        <w:rPr>
          <w:rFonts w:ascii="PT Astra Serif" w:hAnsi="PT Astra Serif"/>
        </w:rPr>
        <w:t xml:space="preserve"> </w:t>
      </w:r>
    </w:p>
    <w:p w:rsidR="00A76375" w:rsidRDefault="00707402" w:rsidP="007B4F6C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3.4</w:t>
      </w:r>
      <w:r w:rsidR="000C59C1" w:rsidRPr="00AF11A3">
        <w:rPr>
          <w:rFonts w:ascii="PT Astra Serif" w:hAnsi="PT Astra Serif"/>
        </w:rPr>
        <w:t xml:space="preserve">. АРЕНДАТОР производит перечисление арендной платы </w:t>
      </w:r>
      <w:r w:rsidR="00A76375">
        <w:rPr>
          <w:rFonts w:ascii="PT Astra Serif" w:hAnsi="PT Astra Serif"/>
        </w:rPr>
        <w:t>по следующим платежным</w:t>
      </w:r>
      <w:r w:rsidR="000C59C1" w:rsidRPr="00AF11A3">
        <w:rPr>
          <w:rFonts w:ascii="PT Astra Serif" w:hAnsi="PT Astra Serif"/>
        </w:rPr>
        <w:t xml:space="preserve"> реквизит</w:t>
      </w:r>
      <w:r w:rsidR="00A76375">
        <w:rPr>
          <w:rFonts w:ascii="PT Astra Serif" w:hAnsi="PT Astra Serif"/>
        </w:rPr>
        <w:t>ам</w:t>
      </w:r>
    </w:p>
    <w:p w:rsidR="00365AB4" w:rsidRDefault="00365AB4" w:rsidP="007B4F6C">
      <w:pPr>
        <w:ind w:firstLine="540"/>
        <w:jc w:val="both"/>
        <w:rPr>
          <w:rFonts w:ascii="PT Astra Serif" w:hAnsi="PT Astra Serif"/>
        </w:rPr>
      </w:pPr>
      <w:r w:rsidRPr="00BC6864">
        <w:rPr>
          <w:rFonts w:ascii="PT Astra Serif" w:hAnsi="PT Astra Serif"/>
          <w:b/>
        </w:rPr>
        <w:t>Получатель:</w:t>
      </w:r>
      <w:r>
        <w:rPr>
          <w:rFonts w:ascii="PT Astra Serif" w:hAnsi="PT Astra Serif"/>
        </w:rPr>
        <w:t xml:space="preserve"> УФК по Тульской области (Комитет имущественных и земельных отношений администрации города Тулы л/с 04663011200)</w:t>
      </w:r>
    </w:p>
    <w:p w:rsidR="00365AB4" w:rsidRDefault="00365AB4" w:rsidP="007B4F6C">
      <w:pPr>
        <w:ind w:firstLine="540"/>
        <w:jc w:val="both"/>
        <w:rPr>
          <w:rFonts w:ascii="PT Astra Serif" w:hAnsi="PT Astra Serif"/>
        </w:rPr>
      </w:pPr>
      <w:r w:rsidRPr="00BC6864">
        <w:rPr>
          <w:rFonts w:ascii="PT Astra Serif" w:hAnsi="PT Astra Serif"/>
          <w:b/>
        </w:rPr>
        <w:t>ИНН</w:t>
      </w:r>
      <w:r>
        <w:rPr>
          <w:rFonts w:ascii="PT Astra Serif" w:hAnsi="PT Astra Serif"/>
        </w:rPr>
        <w:t xml:space="preserve"> 7102005410</w:t>
      </w:r>
    </w:p>
    <w:p w:rsidR="00365AB4" w:rsidRDefault="00365AB4" w:rsidP="007B4F6C">
      <w:pPr>
        <w:ind w:firstLine="540"/>
        <w:jc w:val="both"/>
        <w:rPr>
          <w:rFonts w:ascii="PT Astra Serif" w:hAnsi="PT Astra Serif"/>
        </w:rPr>
      </w:pPr>
      <w:r w:rsidRPr="00BC6864">
        <w:rPr>
          <w:rFonts w:ascii="PT Astra Serif" w:hAnsi="PT Astra Serif"/>
          <w:b/>
        </w:rPr>
        <w:t>КПП</w:t>
      </w:r>
      <w:r>
        <w:rPr>
          <w:rFonts w:ascii="PT Astra Serif" w:hAnsi="PT Astra Serif"/>
        </w:rPr>
        <w:t xml:space="preserve"> 710601001</w:t>
      </w:r>
    </w:p>
    <w:p w:rsidR="00365AB4" w:rsidRDefault="00365AB4" w:rsidP="00365AB4">
      <w:pPr>
        <w:ind w:firstLine="540"/>
        <w:jc w:val="both"/>
        <w:rPr>
          <w:rFonts w:ascii="PT Astra Serif" w:hAnsi="PT Astra Serif"/>
        </w:rPr>
      </w:pPr>
      <w:r w:rsidRPr="00BC6864">
        <w:rPr>
          <w:rFonts w:ascii="PT Astra Serif" w:hAnsi="PT Astra Serif"/>
          <w:b/>
        </w:rPr>
        <w:t>БИК</w:t>
      </w:r>
      <w:r>
        <w:rPr>
          <w:rFonts w:ascii="PT Astra Serif" w:hAnsi="PT Astra Serif"/>
        </w:rPr>
        <w:t xml:space="preserve"> 017003983</w:t>
      </w:r>
    </w:p>
    <w:p w:rsidR="00365AB4" w:rsidRDefault="00365AB4" w:rsidP="00365AB4">
      <w:pPr>
        <w:ind w:firstLine="540"/>
        <w:jc w:val="both"/>
        <w:rPr>
          <w:rFonts w:ascii="PT Astra Serif" w:hAnsi="PT Astra Serif"/>
        </w:rPr>
      </w:pPr>
      <w:r w:rsidRPr="00BC6864">
        <w:rPr>
          <w:rFonts w:ascii="PT Astra Serif" w:hAnsi="PT Astra Serif"/>
          <w:b/>
        </w:rPr>
        <w:t>к/с</w:t>
      </w:r>
      <w:r>
        <w:rPr>
          <w:rFonts w:ascii="PT Astra Serif" w:hAnsi="PT Astra Serif"/>
        </w:rPr>
        <w:t xml:space="preserve"> 40102810445370000059</w:t>
      </w:r>
    </w:p>
    <w:p w:rsidR="00365AB4" w:rsidRDefault="00365AB4" w:rsidP="00365AB4">
      <w:pPr>
        <w:ind w:firstLine="540"/>
        <w:jc w:val="both"/>
        <w:rPr>
          <w:rFonts w:ascii="PT Astra Serif" w:hAnsi="PT Astra Serif"/>
        </w:rPr>
      </w:pPr>
      <w:r w:rsidRPr="00BC6864">
        <w:rPr>
          <w:rFonts w:ascii="PT Astra Serif" w:hAnsi="PT Astra Serif"/>
          <w:b/>
        </w:rPr>
        <w:t>р/счет</w:t>
      </w:r>
      <w:r>
        <w:rPr>
          <w:rFonts w:ascii="PT Astra Serif" w:hAnsi="PT Astra Serif"/>
        </w:rPr>
        <w:t xml:space="preserve"> 03100643000000016600</w:t>
      </w:r>
    </w:p>
    <w:p w:rsidR="00365AB4" w:rsidRDefault="00365AB4" w:rsidP="00365AB4">
      <w:pPr>
        <w:ind w:firstLine="540"/>
        <w:jc w:val="both"/>
        <w:rPr>
          <w:rFonts w:ascii="PT Astra Serif" w:hAnsi="PT Astra Serif"/>
        </w:rPr>
      </w:pPr>
      <w:r w:rsidRPr="00BC6864">
        <w:rPr>
          <w:rFonts w:ascii="PT Astra Serif" w:hAnsi="PT Astra Serif"/>
          <w:b/>
        </w:rPr>
        <w:t>Банк:</w:t>
      </w:r>
      <w:r>
        <w:rPr>
          <w:rFonts w:ascii="PT Astra Serif" w:hAnsi="PT Astra Serif"/>
        </w:rPr>
        <w:t xml:space="preserve"> ОТДЕЛЕНИЕ ТУЛА БАНКА РОССИИ//УФК по Тульской области г. Тула</w:t>
      </w:r>
    </w:p>
    <w:p w:rsidR="00365AB4" w:rsidRDefault="00365AB4" w:rsidP="00365AB4">
      <w:pPr>
        <w:ind w:firstLine="540"/>
        <w:jc w:val="both"/>
        <w:rPr>
          <w:rFonts w:ascii="PT Astra Serif" w:hAnsi="PT Astra Serif"/>
        </w:rPr>
      </w:pPr>
      <w:r w:rsidRPr="00BC6864">
        <w:rPr>
          <w:rFonts w:ascii="PT Astra Serif" w:hAnsi="PT Astra Serif"/>
          <w:b/>
        </w:rPr>
        <w:t>КБК</w:t>
      </w:r>
      <w:r>
        <w:rPr>
          <w:rFonts w:ascii="PT Astra Serif" w:hAnsi="PT Astra Serif"/>
        </w:rPr>
        <w:t xml:space="preserve"> 860 1 11 05012 04 0000 120</w:t>
      </w:r>
    </w:p>
    <w:p w:rsidR="00365AB4" w:rsidRDefault="00365AB4" w:rsidP="00365AB4">
      <w:pPr>
        <w:ind w:firstLine="540"/>
        <w:jc w:val="both"/>
        <w:rPr>
          <w:rFonts w:ascii="PT Astra Serif" w:hAnsi="PT Astra Serif"/>
        </w:rPr>
      </w:pPr>
      <w:r w:rsidRPr="00BC6864">
        <w:rPr>
          <w:rFonts w:ascii="PT Astra Serif" w:hAnsi="PT Astra Serif"/>
          <w:b/>
        </w:rPr>
        <w:t>ОКТМО</w:t>
      </w:r>
      <w:r>
        <w:rPr>
          <w:rFonts w:ascii="PT Astra Serif" w:hAnsi="PT Astra Serif"/>
        </w:rPr>
        <w:t xml:space="preserve"> 70 701 000</w:t>
      </w:r>
    </w:p>
    <w:p w:rsidR="000C59C1" w:rsidRPr="00AF11A3" w:rsidRDefault="000C59C1" w:rsidP="000B644C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В соответствии с действующим законодательством может быть определен иной получатель арендной платы и (или) счет для перечисления арендной платы, о котором АРЕНДОДАТЕЛЬ уведомляет АРЕНДАТОРА.</w:t>
      </w:r>
    </w:p>
    <w:p w:rsidR="00707402" w:rsidRPr="00AF11A3" w:rsidRDefault="008825D7" w:rsidP="000B644C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3.5. </w:t>
      </w:r>
      <w:r w:rsidR="00707402" w:rsidRPr="00AF11A3">
        <w:rPr>
          <w:rFonts w:ascii="PT Astra Serif" w:hAnsi="PT Astra Serif"/>
        </w:rPr>
        <w:t>Стороны применяют следующие условия внесения арендной платы:</w:t>
      </w:r>
    </w:p>
    <w:p w:rsidR="00707402" w:rsidRPr="00AF11A3" w:rsidRDefault="00707402" w:rsidP="000B644C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3.5.1. Обязательство по уплате арендной платы считается исполненным в день её поступления на счёт, указанный в пункте 3.4. договора.</w:t>
      </w:r>
    </w:p>
    <w:p w:rsidR="00707402" w:rsidRPr="00AF11A3" w:rsidRDefault="00707402" w:rsidP="000B644C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3.5.2.</w:t>
      </w:r>
      <w:r w:rsidR="008825D7">
        <w:rPr>
          <w:rFonts w:ascii="PT Astra Serif" w:hAnsi="PT Astra Serif"/>
        </w:rPr>
        <w:t xml:space="preserve"> </w:t>
      </w:r>
      <w:r w:rsidRPr="00AF11A3">
        <w:rPr>
          <w:rFonts w:ascii="PT Astra Serif" w:hAnsi="PT Astra Serif"/>
        </w:rPr>
        <w:t>Арендатор вправе производить авансовые платежи до конца текущего года.</w:t>
      </w:r>
    </w:p>
    <w:p w:rsidR="00707402" w:rsidRPr="00AF11A3" w:rsidRDefault="00707402" w:rsidP="000B644C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3.5.3. Поступившие от Арендатора платежи засчитываются в счёт погашения имеющейся на день поступления платежа задолженности по арендной плате. Если на день поступления платежа отсутствует задолженность по арендной плате поступивший платёж считается авансовым.</w:t>
      </w:r>
    </w:p>
    <w:p w:rsidR="00525A82" w:rsidRDefault="00707402" w:rsidP="009B6B7F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3.6. </w:t>
      </w:r>
      <w:r w:rsidR="009B6B7F" w:rsidRPr="009B6B7F">
        <w:rPr>
          <w:rFonts w:ascii="PT Astra Serif" w:hAnsi="PT Astra Serif"/>
        </w:rPr>
        <w:t>Размер арендной платы не изменяется в течение срока действия ДОГОВОРА аренды земельного участка.</w:t>
      </w:r>
    </w:p>
    <w:p w:rsidR="009B6B7F" w:rsidRPr="00AF11A3" w:rsidRDefault="009B6B7F" w:rsidP="009B6B7F">
      <w:pPr>
        <w:ind w:firstLine="540"/>
        <w:jc w:val="both"/>
        <w:rPr>
          <w:rFonts w:ascii="PT Astra Serif" w:hAnsi="PT Astra Serif"/>
        </w:rPr>
      </w:pPr>
    </w:p>
    <w:p w:rsidR="005E5C9D" w:rsidRPr="007F4DDD" w:rsidRDefault="00707402" w:rsidP="007F4DDD">
      <w:pPr>
        <w:jc w:val="center"/>
        <w:rPr>
          <w:rFonts w:ascii="PT Astra Serif" w:hAnsi="PT Astra Serif"/>
          <w:b/>
        </w:rPr>
      </w:pPr>
      <w:r w:rsidRPr="007F4DDD">
        <w:rPr>
          <w:rFonts w:ascii="PT Astra Serif" w:hAnsi="PT Astra Serif"/>
          <w:b/>
        </w:rPr>
        <w:t>Статья 4</w:t>
      </w:r>
      <w:r w:rsidR="005E5C9D" w:rsidRPr="007F4DDD">
        <w:rPr>
          <w:rFonts w:ascii="PT Astra Serif" w:hAnsi="PT Astra Serif"/>
          <w:b/>
        </w:rPr>
        <w:t>. ПЕРЕДАЧА УЧАСТКА.</w:t>
      </w:r>
    </w:p>
    <w:p w:rsidR="005E5C9D" w:rsidRDefault="00707402" w:rsidP="00707402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4.1. При подписании договора Арендодатель передал, а Арендатор принял </w:t>
      </w:r>
      <w:r w:rsidR="007B4F6C" w:rsidRPr="00AF11A3">
        <w:rPr>
          <w:rFonts w:ascii="PT Astra Serif" w:hAnsi="PT Astra Serif"/>
        </w:rPr>
        <w:t xml:space="preserve">участок </w:t>
      </w:r>
      <w:r w:rsidR="007B4F6C">
        <w:rPr>
          <w:rFonts w:ascii="PT Astra Serif" w:hAnsi="PT Astra Serif"/>
        </w:rPr>
        <w:t>в</w:t>
      </w:r>
      <w:r w:rsidRPr="00AF11A3">
        <w:rPr>
          <w:rFonts w:ascii="PT Astra Serif" w:hAnsi="PT Astra Serif"/>
        </w:rPr>
        <w:t xml:space="preserve"> состоянии, позволяющем использовать участок в соответствии с разрешённым использованием, установленным пунктом 1.1 договора. Договор является актом приёма-передачи участка.</w:t>
      </w:r>
      <w:r w:rsidR="005E5C9D" w:rsidRPr="00AF11A3">
        <w:rPr>
          <w:rFonts w:ascii="PT Astra Serif" w:hAnsi="PT Astra Serif"/>
        </w:rPr>
        <w:t xml:space="preserve"> </w:t>
      </w:r>
    </w:p>
    <w:p w:rsidR="00AE7003" w:rsidRPr="00AF11A3" w:rsidRDefault="00AE7003" w:rsidP="00707402">
      <w:pPr>
        <w:ind w:firstLine="540"/>
        <w:jc w:val="both"/>
        <w:rPr>
          <w:rFonts w:ascii="PT Astra Serif" w:hAnsi="PT Astra Serif"/>
        </w:rPr>
      </w:pPr>
    </w:p>
    <w:p w:rsidR="005E5C9D" w:rsidRPr="007F4DDD" w:rsidRDefault="00707402" w:rsidP="007F4DDD">
      <w:pPr>
        <w:jc w:val="center"/>
        <w:rPr>
          <w:rFonts w:ascii="PT Astra Serif" w:hAnsi="PT Astra Serif"/>
          <w:b/>
        </w:rPr>
      </w:pPr>
      <w:r w:rsidRPr="007F4DDD">
        <w:rPr>
          <w:rFonts w:ascii="PT Astra Serif" w:hAnsi="PT Astra Serif"/>
          <w:b/>
        </w:rPr>
        <w:t>Статья 5</w:t>
      </w:r>
      <w:r w:rsidR="005E5C9D" w:rsidRPr="007F4DDD">
        <w:rPr>
          <w:rFonts w:ascii="PT Astra Serif" w:hAnsi="PT Astra Serif"/>
          <w:b/>
        </w:rPr>
        <w:t>. ИЗМЕНЕНИЕ ДОГОВОРА,</w:t>
      </w:r>
    </w:p>
    <w:p w:rsidR="005E5C9D" w:rsidRPr="00727F05" w:rsidRDefault="005E5C9D" w:rsidP="00727F05">
      <w:pPr>
        <w:jc w:val="center"/>
        <w:rPr>
          <w:rFonts w:ascii="PT Astra Serif" w:hAnsi="PT Astra Serif"/>
          <w:b/>
        </w:rPr>
      </w:pPr>
      <w:r w:rsidRPr="00727F05">
        <w:rPr>
          <w:rFonts w:ascii="PT Astra Serif" w:hAnsi="PT Astra Serif"/>
          <w:b/>
        </w:rPr>
        <w:t>ПЕРЕДАЧА ПРАВ И ОБЯЗАННОСТЕЙ ПО ДОГОВОРУ.</w:t>
      </w:r>
    </w:p>
    <w:p w:rsidR="00707402" w:rsidRPr="00AF11A3" w:rsidRDefault="00707402" w:rsidP="00707402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5.1. Договор может быть изменён соглашением сторон, а также судом в установленных законом случаях.</w:t>
      </w:r>
    </w:p>
    <w:p w:rsidR="00707402" w:rsidRPr="00AF11A3" w:rsidRDefault="00707402" w:rsidP="002323D5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5.2. </w:t>
      </w:r>
      <w:r w:rsidR="009B6B7F" w:rsidRPr="009B6B7F">
        <w:rPr>
          <w:rFonts w:ascii="PT Astra Serif" w:hAnsi="PT Astra Serif"/>
        </w:rPr>
        <w:t>Передача прав и обязанностей по настоящему договору не допускается</w:t>
      </w:r>
      <w:r w:rsidR="00B16156" w:rsidRPr="00AF11A3">
        <w:rPr>
          <w:rFonts w:ascii="PT Astra Serif" w:hAnsi="PT Astra Serif"/>
        </w:rPr>
        <w:t>.</w:t>
      </w:r>
    </w:p>
    <w:p w:rsidR="005E5C9D" w:rsidRPr="00AF11A3" w:rsidRDefault="005E5C9D" w:rsidP="005E5C9D">
      <w:pPr>
        <w:jc w:val="both"/>
        <w:rPr>
          <w:rFonts w:ascii="PT Astra Serif" w:hAnsi="PT Astra Serif"/>
        </w:rPr>
      </w:pPr>
    </w:p>
    <w:p w:rsidR="00123577" w:rsidRPr="00AF11A3" w:rsidRDefault="00123577" w:rsidP="00123577">
      <w:pPr>
        <w:jc w:val="center"/>
        <w:rPr>
          <w:rFonts w:ascii="PT Astra Serif" w:hAnsi="PT Astra Serif"/>
          <w:b/>
        </w:rPr>
      </w:pPr>
      <w:r w:rsidRPr="00AF11A3">
        <w:rPr>
          <w:rFonts w:ascii="PT Astra Serif" w:hAnsi="PT Astra Serif"/>
          <w:b/>
        </w:rPr>
        <w:t>Статья 6. ДРУГИЕ ПРАВА И ОБЯЗАННОСТИ СТОРОН.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6.1. Арендатор обязан:</w:t>
      </w:r>
    </w:p>
    <w:p w:rsidR="00123577" w:rsidRPr="00AF11A3" w:rsidRDefault="00123577" w:rsidP="00123577">
      <w:pPr>
        <w:tabs>
          <w:tab w:val="left" w:pos="3420"/>
        </w:tabs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6.1.1. использовать участок в соответствии с разрешённым использованием, установленным пунктом 1.1 договора;</w:t>
      </w:r>
    </w:p>
    <w:p w:rsidR="00123577" w:rsidRPr="00AF11A3" w:rsidRDefault="00123577" w:rsidP="00123577">
      <w:pPr>
        <w:pStyle w:val="ConsPlusNonformat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F11A3">
        <w:rPr>
          <w:rFonts w:ascii="PT Astra Serif" w:hAnsi="PT Astra Serif" w:cs="Times New Roman"/>
          <w:sz w:val="24"/>
          <w:szCs w:val="24"/>
        </w:rPr>
        <w:t xml:space="preserve">6.1.2. </w:t>
      </w:r>
      <w:r w:rsidR="00A01FA9" w:rsidRPr="00A01FA9">
        <w:rPr>
          <w:rFonts w:ascii="PT Astra Serif" w:hAnsi="PT Astra Serif" w:cs="Times New Roman"/>
          <w:sz w:val="24"/>
          <w:szCs w:val="24"/>
        </w:rPr>
        <w:t xml:space="preserve">Производить строительство Объекта в соответствии с действующими федеральными и </w:t>
      </w:r>
      <w:r w:rsidR="007B4F6C" w:rsidRPr="00A01FA9">
        <w:rPr>
          <w:rFonts w:ascii="PT Astra Serif" w:hAnsi="PT Astra Serif" w:cs="Times New Roman"/>
          <w:sz w:val="24"/>
          <w:szCs w:val="24"/>
        </w:rPr>
        <w:t>региональными градостроительными нормами,</w:t>
      </w:r>
      <w:r w:rsidR="00A01FA9" w:rsidRPr="00A01FA9">
        <w:rPr>
          <w:rFonts w:ascii="PT Astra Serif" w:hAnsi="PT Astra Serif" w:cs="Times New Roman"/>
          <w:sz w:val="24"/>
          <w:szCs w:val="24"/>
        </w:rPr>
        <w:t xml:space="preserve"> и правилами</w:t>
      </w:r>
      <w:r w:rsidRPr="00AF11A3">
        <w:rPr>
          <w:rFonts w:ascii="PT Astra Serif" w:hAnsi="PT Astra Serif" w:cs="Times New Roman"/>
          <w:sz w:val="24"/>
          <w:szCs w:val="24"/>
        </w:rPr>
        <w:t>.</w:t>
      </w:r>
    </w:p>
    <w:p w:rsidR="00123577" w:rsidRDefault="00123577" w:rsidP="00123577">
      <w:pPr>
        <w:pStyle w:val="ConsPlusNonformat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F11A3">
        <w:rPr>
          <w:rFonts w:ascii="PT Astra Serif" w:hAnsi="PT Astra Serif" w:cs="Times New Roman"/>
          <w:sz w:val="24"/>
          <w:szCs w:val="24"/>
        </w:rPr>
        <w:t xml:space="preserve">6.1.3. Завершить </w:t>
      </w:r>
      <w:r w:rsidR="00D1399C">
        <w:rPr>
          <w:rFonts w:ascii="PT Astra Serif" w:hAnsi="PT Astra Serif" w:cs="Times New Roman"/>
          <w:sz w:val="24"/>
          <w:szCs w:val="24"/>
        </w:rPr>
        <w:t>строительство о</w:t>
      </w:r>
      <w:r w:rsidRPr="00AF11A3">
        <w:rPr>
          <w:rFonts w:ascii="PT Astra Serif" w:hAnsi="PT Astra Serif" w:cs="Times New Roman"/>
          <w:sz w:val="24"/>
          <w:szCs w:val="24"/>
        </w:rPr>
        <w:t xml:space="preserve">бъекта в течение срока договора. </w:t>
      </w:r>
    </w:p>
    <w:p w:rsidR="00A01FA9" w:rsidRPr="00AF11A3" w:rsidRDefault="00A01FA9" w:rsidP="00123577">
      <w:pPr>
        <w:pStyle w:val="ConsPlusNonformat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01FA9">
        <w:rPr>
          <w:rFonts w:ascii="PT Astra Serif" w:hAnsi="PT Astra Serif" w:cs="Times New Roman"/>
          <w:sz w:val="24"/>
          <w:szCs w:val="24"/>
        </w:rPr>
        <w:t>6.1.</w:t>
      </w:r>
      <w:r>
        <w:rPr>
          <w:rFonts w:ascii="PT Astra Serif" w:hAnsi="PT Astra Serif" w:cs="Times New Roman"/>
          <w:sz w:val="24"/>
          <w:szCs w:val="24"/>
        </w:rPr>
        <w:t>4</w:t>
      </w:r>
      <w:r w:rsidRPr="00A01FA9">
        <w:rPr>
          <w:rFonts w:ascii="PT Astra Serif" w:hAnsi="PT Astra Serif" w:cs="Times New Roman"/>
          <w:sz w:val="24"/>
          <w:szCs w:val="24"/>
        </w:rPr>
        <w:t>. Не осуществлять строительство иных (за исключением вспомогательных строений, необходимых для обслуживания Объекта) капитальных зданий, строений и сооружений.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6.1.</w:t>
      </w:r>
      <w:r w:rsidR="00A01FA9">
        <w:rPr>
          <w:rFonts w:ascii="PT Astra Serif" w:hAnsi="PT Astra Serif"/>
        </w:rPr>
        <w:t>5</w:t>
      </w:r>
      <w:r w:rsidRPr="00AF11A3">
        <w:rPr>
          <w:rFonts w:ascii="PT Astra Serif" w:hAnsi="PT Astra Serif"/>
        </w:rPr>
        <w:t>.</w:t>
      </w:r>
      <w:r w:rsidRPr="00AF11A3">
        <w:rPr>
          <w:rStyle w:val="a4"/>
          <w:rFonts w:ascii="PT Astra Serif" w:hAnsi="PT Astra Serif"/>
        </w:rPr>
        <w:t xml:space="preserve"> </w:t>
      </w:r>
      <w:r w:rsidRPr="00AF11A3">
        <w:rPr>
          <w:rFonts w:ascii="PT Astra Serif" w:hAnsi="PT Astra Serif"/>
        </w:rPr>
        <w:t>За свой счёт содержать участок и прилегающую территорию в надлежащем санитарном и противопожарном состоянии, в том числе осуществлять уборку мусора, расчистку от снега и льда.</w:t>
      </w:r>
    </w:p>
    <w:p w:rsidR="00A01FA9" w:rsidRPr="00A01FA9" w:rsidRDefault="00123577" w:rsidP="00A01FA9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lastRenderedPageBreak/>
        <w:t>6.1.</w:t>
      </w:r>
      <w:r w:rsidR="00A01FA9">
        <w:rPr>
          <w:rFonts w:ascii="PT Astra Serif" w:hAnsi="PT Astra Serif"/>
        </w:rPr>
        <w:t>6</w:t>
      </w:r>
      <w:r w:rsidRPr="00AF11A3">
        <w:rPr>
          <w:rFonts w:ascii="PT Astra Serif" w:hAnsi="PT Astra Serif"/>
        </w:rPr>
        <w:t xml:space="preserve">. </w:t>
      </w:r>
      <w:r w:rsidR="00A01FA9" w:rsidRPr="00A01FA9">
        <w:rPr>
          <w:rFonts w:ascii="PT Astra Serif" w:hAnsi="PT Astra Serif"/>
        </w:rPr>
        <w:t xml:space="preserve">Исполнять сервитуты и ограничения (обременения) участка, установленные в соответствии с действующим законодательством. </w:t>
      </w:r>
    </w:p>
    <w:p w:rsidR="00A01FA9" w:rsidRPr="00A01FA9" w:rsidRDefault="00A01FA9" w:rsidP="00A01FA9">
      <w:pPr>
        <w:ind w:firstLine="540"/>
        <w:jc w:val="both"/>
        <w:rPr>
          <w:rFonts w:ascii="PT Astra Serif" w:hAnsi="PT Astra Serif"/>
        </w:rPr>
      </w:pPr>
      <w:r w:rsidRPr="00A01FA9">
        <w:rPr>
          <w:rFonts w:ascii="PT Astra Serif" w:hAnsi="PT Astra Serif"/>
        </w:rPr>
        <w:t xml:space="preserve"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числе посредством - </w:t>
      </w:r>
      <w:r w:rsidR="007B4F6C" w:rsidRPr="00A01FA9">
        <w:rPr>
          <w:rFonts w:ascii="PT Astra Serif" w:hAnsi="PT Astra Serif"/>
        </w:rPr>
        <w:t>установления сервитутов</w:t>
      </w:r>
      <w:r w:rsidRPr="00A01FA9">
        <w:rPr>
          <w:rFonts w:ascii="PT Astra Serif" w:hAnsi="PT Astra Serif"/>
        </w:rPr>
        <w:t xml:space="preserve"> и ограничений (обременений) земельного участка в соответствии с действующим законодательством Российской Федерации и иными правовыми актами. </w:t>
      </w:r>
    </w:p>
    <w:p w:rsidR="00A01FA9" w:rsidRDefault="00A01FA9" w:rsidP="00A01FA9">
      <w:pPr>
        <w:ind w:firstLine="540"/>
        <w:jc w:val="both"/>
        <w:rPr>
          <w:rFonts w:ascii="PT Astra Serif" w:hAnsi="PT Astra Serif"/>
        </w:rPr>
      </w:pPr>
      <w:r w:rsidRPr="00A01FA9">
        <w:rPr>
          <w:rFonts w:ascii="PT Astra Serif" w:hAnsi="PT Astra Serif"/>
        </w:rPr>
        <w:t xml:space="preserve">В случае расположения земельного участка в </w:t>
      </w:r>
      <w:r w:rsidR="007B4F6C" w:rsidRPr="00A01FA9">
        <w:rPr>
          <w:rFonts w:ascii="PT Astra Serif" w:hAnsi="PT Astra Serif"/>
        </w:rPr>
        <w:t>зоне с</w:t>
      </w:r>
      <w:r w:rsidRPr="00A01FA9">
        <w:rPr>
          <w:rFonts w:ascii="PT Astra Serif" w:hAnsi="PT Astra Serif"/>
        </w:rPr>
        <w:t xml:space="preserve"> особыми условиями его использования, соблюдать соответствующие нормы и правила </w:t>
      </w:r>
      <w:r w:rsidR="007B4F6C" w:rsidRPr="00A01FA9">
        <w:rPr>
          <w:rFonts w:ascii="PT Astra Serif" w:hAnsi="PT Astra Serif"/>
        </w:rPr>
        <w:t>при эксплуатации</w:t>
      </w:r>
      <w:r w:rsidRPr="00A01FA9">
        <w:rPr>
          <w:rFonts w:ascii="PT Astra Serif" w:hAnsi="PT Astra Serif"/>
        </w:rPr>
        <w:t xml:space="preserve"> данного земельного участка.</w:t>
      </w:r>
      <w:r>
        <w:rPr>
          <w:rFonts w:ascii="PT Astra Serif" w:hAnsi="PT Astra Serif"/>
        </w:rPr>
        <w:t xml:space="preserve"> </w:t>
      </w:r>
    </w:p>
    <w:p w:rsidR="00123577" w:rsidRDefault="00A01FA9" w:rsidP="00A01FA9">
      <w:pPr>
        <w:ind w:firstLine="540"/>
        <w:jc w:val="both"/>
        <w:rPr>
          <w:rFonts w:ascii="PT Astra Serif" w:hAnsi="PT Astra Serif"/>
        </w:rPr>
      </w:pPr>
      <w:r w:rsidRPr="00A01FA9">
        <w:rPr>
          <w:rFonts w:ascii="PT Astra Serif" w:hAnsi="PT Astra Serif"/>
        </w:rPr>
        <w:t>6.1.</w:t>
      </w:r>
      <w:r>
        <w:rPr>
          <w:rFonts w:ascii="PT Astra Serif" w:hAnsi="PT Astra Serif"/>
        </w:rPr>
        <w:t>7</w:t>
      </w:r>
      <w:r w:rsidRPr="00A01FA9">
        <w:rPr>
          <w:rFonts w:ascii="PT Astra Serif" w:hAnsi="PT Astra Serif"/>
        </w:rPr>
        <w:t xml:space="preserve">. </w:t>
      </w:r>
      <w:r w:rsidR="00123577" w:rsidRPr="00AF11A3">
        <w:rPr>
          <w:rFonts w:ascii="PT Astra Serif" w:hAnsi="PT Astra Serif"/>
        </w:rPr>
        <w:t>Обеспечить доступ на земельный участок эксплуатирующих организаций для ремонта и обслуживания сетей инженерной инфраструктуры.</w:t>
      </w:r>
    </w:p>
    <w:p w:rsidR="00A01FA9" w:rsidRPr="00A01FA9" w:rsidRDefault="000650CC" w:rsidP="00A01FA9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6.1.</w:t>
      </w:r>
      <w:r w:rsidR="00A01FA9">
        <w:rPr>
          <w:rFonts w:ascii="PT Astra Serif" w:hAnsi="PT Astra Serif"/>
        </w:rPr>
        <w:t>8</w:t>
      </w:r>
      <w:r w:rsidR="00A01FA9" w:rsidRPr="00A01FA9">
        <w:rPr>
          <w:rFonts w:ascii="PT Astra Serif" w:hAnsi="PT Astra Serif"/>
        </w:rPr>
        <w:t>. Обеспечить строительство Объекта, при условии соответствия его действующим нормам и правилам, при этом Объект должен является индивидуально-определенным зданием, которое должно состоять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A01FA9" w:rsidRPr="00A01FA9" w:rsidRDefault="00A01FA9" w:rsidP="00A01FA9">
      <w:pPr>
        <w:ind w:firstLine="540"/>
        <w:jc w:val="both"/>
        <w:rPr>
          <w:rFonts w:ascii="PT Astra Serif" w:hAnsi="PT Astra Serif"/>
        </w:rPr>
      </w:pPr>
      <w:r w:rsidRPr="00A01FA9">
        <w:rPr>
          <w:rFonts w:ascii="PT Astra Serif" w:hAnsi="PT Astra Serif"/>
        </w:rPr>
        <w:t>Строительство Объект</w:t>
      </w:r>
      <w:r>
        <w:rPr>
          <w:rFonts w:ascii="PT Astra Serif" w:hAnsi="PT Astra Serif"/>
        </w:rPr>
        <w:t xml:space="preserve">а, </w:t>
      </w:r>
      <w:r w:rsidRPr="00A01FA9">
        <w:rPr>
          <w:rFonts w:ascii="PT Astra Serif" w:hAnsi="PT Astra Serif"/>
        </w:rPr>
        <w:t>не соответствующего перечисленным требованиям</w:t>
      </w:r>
      <w:r w:rsidR="00291F64">
        <w:rPr>
          <w:rFonts w:ascii="PT Astra Serif" w:hAnsi="PT Astra Serif"/>
        </w:rPr>
        <w:t>,</w:t>
      </w:r>
      <w:r w:rsidRPr="00A01FA9">
        <w:rPr>
          <w:rFonts w:ascii="PT Astra Serif" w:hAnsi="PT Astra Serif"/>
        </w:rPr>
        <w:t xml:space="preserve"> не допускается. </w:t>
      </w:r>
    </w:p>
    <w:p w:rsidR="00A01FA9" w:rsidRDefault="00A01FA9" w:rsidP="00A01FA9">
      <w:pPr>
        <w:ind w:firstLine="540"/>
        <w:jc w:val="both"/>
        <w:rPr>
          <w:rFonts w:ascii="PT Astra Serif" w:hAnsi="PT Astra Serif"/>
        </w:rPr>
      </w:pPr>
      <w:r w:rsidRPr="00A01FA9">
        <w:rPr>
          <w:rFonts w:ascii="PT Astra Serif" w:hAnsi="PT Astra Serif"/>
        </w:rPr>
        <w:t>6.1.</w:t>
      </w:r>
      <w:r w:rsidR="00CD2A65" w:rsidRPr="00FB651F">
        <w:rPr>
          <w:rFonts w:ascii="PT Astra Serif" w:hAnsi="PT Astra Serif"/>
        </w:rPr>
        <w:t>9</w:t>
      </w:r>
      <w:r w:rsidRPr="00A01FA9">
        <w:rPr>
          <w:rFonts w:ascii="PT Astra Serif" w:hAnsi="PT Astra Serif"/>
        </w:rPr>
        <w:t xml:space="preserve">. В случае выявления на земельном участке объектов культурного наследия, соблюдать ограничения использования земельного участка, установленные положениями Федерального </w:t>
      </w:r>
      <w:r w:rsidR="00971B5F">
        <w:rPr>
          <w:rFonts w:ascii="PT Astra Serif" w:hAnsi="PT Astra Serif"/>
        </w:rPr>
        <w:t xml:space="preserve">закона от 25.06.2002 №73-ФЗ «Об </w:t>
      </w:r>
      <w:r w:rsidRPr="00A01FA9">
        <w:rPr>
          <w:rFonts w:ascii="PT Astra Serif" w:hAnsi="PT Astra Serif"/>
        </w:rPr>
        <w:t>объектах культурного наследия (памятниках истории и культуры) народов Российской Федерации».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6.1.</w:t>
      </w:r>
      <w:r w:rsidR="00291F64">
        <w:rPr>
          <w:rFonts w:ascii="PT Astra Serif" w:hAnsi="PT Astra Serif"/>
        </w:rPr>
        <w:t>1</w:t>
      </w:r>
      <w:r w:rsidR="00CD2A65" w:rsidRPr="00FB651F">
        <w:rPr>
          <w:rFonts w:ascii="PT Astra Serif" w:hAnsi="PT Astra Serif"/>
        </w:rPr>
        <w:t>0</w:t>
      </w:r>
      <w:r w:rsidRPr="00AF11A3">
        <w:rPr>
          <w:rFonts w:ascii="PT Astra Serif" w:hAnsi="PT Astra Serif"/>
        </w:rPr>
        <w:t>. Письменно в десятидневный срок со дня совершённого изменения уведомить Арендодателя об изменении своих: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 юридического и почтового адресов;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 номеров контактных телефонов;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 банковских реквизитов.</w:t>
      </w:r>
    </w:p>
    <w:p w:rsidR="00123577" w:rsidRPr="00AF11A3" w:rsidRDefault="00085B9D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6.2</w:t>
      </w:r>
      <w:r w:rsidR="00123577" w:rsidRPr="00AF11A3">
        <w:rPr>
          <w:rFonts w:ascii="PT Astra Serif" w:hAnsi="PT Astra Serif"/>
        </w:rPr>
        <w:t>. Арендодатель имеет право:</w:t>
      </w:r>
    </w:p>
    <w:p w:rsidR="00123577" w:rsidRPr="00AF11A3" w:rsidRDefault="00085B9D" w:rsidP="00123577">
      <w:pPr>
        <w:pStyle w:val="ConsPlusNormal"/>
        <w:ind w:firstLine="540"/>
        <w:jc w:val="both"/>
        <w:outlineLvl w:val="1"/>
        <w:rPr>
          <w:rFonts w:ascii="PT Astra Serif" w:hAnsi="PT Astra Serif" w:cs="Times New Roman"/>
          <w:sz w:val="24"/>
          <w:szCs w:val="24"/>
        </w:rPr>
      </w:pPr>
      <w:r w:rsidRPr="00AF11A3">
        <w:rPr>
          <w:rFonts w:ascii="PT Astra Serif" w:hAnsi="PT Astra Serif" w:cs="Times New Roman"/>
          <w:sz w:val="24"/>
          <w:szCs w:val="24"/>
        </w:rPr>
        <w:t>6.2</w:t>
      </w:r>
      <w:r w:rsidR="00123577" w:rsidRPr="00AF11A3">
        <w:rPr>
          <w:rFonts w:ascii="PT Astra Serif" w:hAnsi="PT Astra Serif" w:cs="Times New Roman"/>
          <w:sz w:val="24"/>
          <w:szCs w:val="24"/>
        </w:rPr>
        <w:t>.1. Осуществлять контроль за использованием участка.</w:t>
      </w:r>
    </w:p>
    <w:p w:rsidR="00123577" w:rsidRPr="00AF11A3" w:rsidRDefault="00085B9D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6.3</w:t>
      </w:r>
      <w:r w:rsidR="00123577" w:rsidRPr="00AF11A3">
        <w:rPr>
          <w:rFonts w:ascii="PT Astra Serif" w:hAnsi="PT Astra Serif"/>
        </w:rPr>
        <w:t>. Арендодатель обязан:</w:t>
      </w:r>
    </w:p>
    <w:p w:rsidR="00123577" w:rsidRPr="00AF11A3" w:rsidRDefault="00085B9D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6.3</w:t>
      </w:r>
      <w:r w:rsidR="00123577" w:rsidRPr="00AF11A3">
        <w:rPr>
          <w:rFonts w:ascii="PT Astra Serif" w:hAnsi="PT Astra Serif"/>
        </w:rPr>
        <w:t>.1. 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адресу, указанному Арендатором при заключении договора, об изменении своего: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 юридического и почтового адресов;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 номеров контактных телефонов;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 реквизитов счёта, указанного в пункте 3.4 договора.</w:t>
      </w:r>
    </w:p>
    <w:p w:rsidR="005E5C9D" w:rsidRPr="00AF11A3" w:rsidRDefault="00085B9D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6.4</w:t>
      </w:r>
      <w:r w:rsidR="00123577" w:rsidRPr="00AF11A3">
        <w:rPr>
          <w:rFonts w:ascii="PT Astra Serif" w:hAnsi="PT Astra Serif"/>
        </w:rPr>
        <w:t>. По требованию одной из сторон стороны обязаны заключить соглашение к договору, в котором указываются изменённые юридический и (или) почтовый адреса, реквизиты счета.</w:t>
      </w:r>
    </w:p>
    <w:p w:rsidR="00A76375" w:rsidRDefault="00A76375" w:rsidP="00123577">
      <w:pPr>
        <w:jc w:val="center"/>
        <w:rPr>
          <w:rFonts w:ascii="PT Astra Serif" w:hAnsi="PT Astra Serif"/>
          <w:b/>
        </w:rPr>
      </w:pPr>
    </w:p>
    <w:p w:rsidR="00123577" w:rsidRPr="00AF11A3" w:rsidRDefault="00123577" w:rsidP="00123577">
      <w:pPr>
        <w:jc w:val="center"/>
        <w:rPr>
          <w:rFonts w:ascii="PT Astra Serif" w:hAnsi="PT Astra Serif"/>
          <w:b/>
        </w:rPr>
      </w:pPr>
      <w:r w:rsidRPr="00AF11A3">
        <w:rPr>
          <w:rFonts w:ascii="PT Astra Serif" w:hAnsi="PT Astra Serif"/>
          <w:b/>
        </w:rPr>
        <w:t>Статья 7. ОТВЕТСТВЕННОСТЬ СТОРОН.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7.1. За нарушение срока уплаты арендной платы Арендатор уплачивает пеню в размере одного процента от общей суммы задолженности. Пеня начисляется </w:t>
      </w:r>
      <w:r w:rsidR="00FB651F" w:rsidRPr="00FB651F">
        <w:rPr>
          <w:rFonts w:ascii="PT Astra Serif" w:hAnsi="PT Astra Serif"/>
        </w:rPr>
        <w:t>ежегодно шестнадцатого сентября</w:t>
      </w:r>
      <w:r w:rsidRPr="00AF11A3">
        <w:rPr>
          <w:rFonts w:ascii="PT Astra Serif" w:hAnsi="PT Astra Serif"/>
        </w:rPr>
        <w:t xml:space="preserve"> и прибавляется к ранее начисленной и непогашенной задолженности по пене.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При расторжении договора аренды до очередного срока начисления пени пеня начисляется в день расторжения договора.</w:t>
      </w:r>
    </w:p>
    <w:p w:rsidR="00123577" w:rsidRPr="00AF11A3" w:rsidRDefault="00003319" w:rsidP="00123577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7.2.</w:t>
      </w:r>
      <w:r w:rsidR="00123577" w:rsidRPr="00AF11A3">
        <w:rPr>
          <w:rFonts w:ascii="PT Astra Serif" w:hAnsi="PT Astra Serif"/>
        </w:rPr>
        <w:t xml:space="preserve"> В период действия договора размер пени может быть изменен соглашением сторон.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7.3. Указанная в настоящем разделе пеня уплачивается на счёт, указанный в пункте 3.3.2 договора.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lastRenderedPageBreak/>
        <w:t>Обязательство по уплате пени считается исполненным в день её поступления на счёт, указанный в пункте 3.4 договора.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Уплата пени не освобождает Арендатора от надлежащего выполнения условий договора.</w:t>
      </w:r>
    </w:p>
    <w:p w:rsidR="00123577" w:rsidRPr="00AF11A3" w:rsidRDefault="00123577" w:rsidP="00123577">
      <w:pPr>
        <w:ind w:firstLine="540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7.4. Арендатор обязан возместить Арендодателю убытки, причинённые порчей участков и ухудшением экологической обстановки при использовании участка, а также убытки, связанные с несвоевременным исполнением обязанностей, определённых в пункте 8.6 договора.</w:t>
      </w:r>
    </w:p>
    <w:p w:rsidR="00123577" w:rsidRPr="00AF11A3" w:rsidRDefault="00123577" w:rsidP="00123577">
      <w:pPr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 </w:t>
      </w:r>
    </w:p>
    <w:p w:rsidR="00123577" w:rsidRPr="00AF11A3" w:rsidRDefault="00123577" w:rsidP="00123577">
      <w:pPr>
        <w:jc w:val="center"/>
        <w:rPr>
          <w:rFonts w:ascii="PT Astra Serif" w:hAnsi="PT Astra Serif"/>
          <w:b/>
        </w:rPr>
      </w:pPr>
      <w:r w:rsidRPr="00AF11A3">
        <w:rPr>
          <w:rFonts w:ascii="PT Astra Serif" w:hAnsi="PT Astra Serif"/>
          <w:b/>
        </w:rPr>
        <w:t>Статья 8. РАСТОРЖЕНИЕ ДОГОВОРА И ОТКАЗ ОТ ДОГОВОРА.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8.1. Договор расторгается:</w:t>
      </w:r>
    </w:p>
    <w:p w:rsidR="00123577" w:rsidRPr="00AF11A3" w:rsidRDefault="007C19F2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</w:t>
      </w:r>
      <w:r w:rsidR="00123577" w:rsidRPr="00AF11A3">
        <w:rPr>
          <w:rFonts w:ascii="PT Astra Serif" w:hAnsi="PT Astra Serif"/>
        </w:rPr>
        <w:t xml:space="preserve"> </w:t>
      </w:r>
      <w:r w:rsidR="009B6B7F">
        <w:rPr>
          <w:rFonts w:ascii="PT Astra Serif" w:hAnsi="PT Astra Serif"/>
        </w:rPr>
        <w:t xml:space="preserve">исключительно </w:t>
      </w:r>
      <w:r w:rsidR="00123577" w:rsidRPr="00AF11A3">
        <w:rPr>
          <w:rFonts w:ascii="PT Astra Serif" w:hAnsi="PT Astra Serif"/>
        </w:rPr>
        <w:t>по соглашению сторон;</w:t>
      </w:r>
    </w:p>
    <w:p w:rsidR="00D75CCC" w:rsidRPr="00AF11A3" w:rsidRDefault="007C19F2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</w:t>
      </w:r>
      <w:r w:rsidR="00123577" w:rsidRPr="00AF11A3">
        <w:rPr>
          <w:rFonts w:ascii="PT Astra Serif" w:hAnsi="PT Astra Serif"/>
        </w:rPr>
        <w:t xml:space="preserve"> судом в</w:t>
      </w:r>
      <w:r w:rsidR="00D75CCC" w:rsidRPr="00AF11A3">
        <w:rPr>
          <w:rFonts w:ascii="PT Astra Serif" w:hAnsi="PT Astra Serif"/>
        </w:rPr>
        <w:t xml:space="preserve"> случаях, установленных законом;</w:t>
      </w:r>
      <w:r w:rsidR="00123577" w:rsidRPr="00AF11A3">
        <w:rPr>
          <w:rFonts w:ascii="PT Astra Serif" w:hAnsi="PT Astra Serif"/>
        </w:rPr>
        <w:t xml:space="preserve"> </w:t>
      </w:r>
    </w:p>
    <w:p w:rsidR="007C19F2" w:rsidRPr="00AF11A3" w:rsidRDefault="007C19F2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</w:t>
      </w:r>
      <w:r w:rsidR="00D75CCC" w:rsidRPr="00AF11A3">
        <w:rPr>
          <w:rFonts w:ascii="PT Astra Serif" w:hAnsi="PT Astra Serif"/>
        </w:rPr>
        <w:t xml:space="preserve"> </w:t>
      </w:r>
      <w:r w:rsidR="00123577" w:rsidRPr="00AF11A3">
        <w:rPr>
          <w:rFonts w:ascii="PT Astra Serif" w:hAnsi="PT Astra Serif"/>
        </w:rPr>
        <w:t>в случаях, указанных в пункте 8.2 договора</w:t>
      </w:r>
      <w:r w:rsidR="009B6B7F">
        <w:rPr>
          <w:rFonts w:ascii="PT Astra Serif" w:hAnsi="PT Astra Serif"/>
        </w:rPr>
        <w:t>.</w:t>
      </w:r>
    </w:p>
    <w:p w:rsidR="00123577" w:rsidRPr="00AF11A3" w:rsidRDefault="007C19F2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8.2. Арендодатель вправе в любое время отказаться от договора, предупредив об этом Арендатора в срок и в порядке, указанные в пунктах 8.3, 8.4 договора, в следующих случаях: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8.2.1. Использования Арендатором участка не в соответствии с установленным видом разрешенного его использования.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8.2.2. Невнесения Арендатором арендной платы более двух раз подряд по истечении установленного договором срока платежа.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8.3. Об одностороннем отказе от исполнения договора </w:t>
      </w:r>
      <w:r w:rsidR="00085B9D" w:rsidRPr="00AF11A3">
        <w:rPr>
          <w:rFonts w:ascii="PT Astra Serif" w:hAnsi="PT Astra Serif"/>
        </w:rPr>
        <w:t>Арендодатель</w:t>
      </w:r>
      <w:r w:rsidRPr="00AF11A3">
        <w:rPr>
          <w:rFonts w:ascii="PT Astra Serif" w:hAnsi="PT Astra Serif"/>
        </w:rPr>
        <w:t xml:space="preserve"> предупрежд</w:t>
      </w:r>
      <w:r w:rsidR="0078284B" w:rsidRPr="00AF11A3">
        <w:rPr>
          <w:rFonts w:ascii="PT Astra Serif" w:hAnsi="PT Astra Serif"/>
        </w:rPr>
        <w:t xml:space="preserve">ает </w:t>
      </w:r>
      <w:r w:rsidR="00085B9D" w:rsidRPr="00AF11A3">
        <w:rPr>
          <w:rFonts w:ascii="PT Astra Serif" w:hAnsi="PT Astra Serif"/>
        </w:rPr>
        <w:t>Арендатора за 1 месяц</w:t>
      </w:r>
      <w:r w:rsidRPr="00AF11A3">
        <w:rPr>
          <w:rFonts w:ascii="PT Astra Serif" w:hAnsi="PT Astra Serif"/>
        </w:rPr>
        <w:t>.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8.4. Уведомление об отказе от договора (далее - уведомление) производится в письменной форме по адресу, указанному Арендатором при заключении договора</w:t>
      </w:r>
      <w:r w:rsidR="007C19F2" w:rsidRPr="00AF11A3">
        <w:rPr>
          <w:rFonts w:ascii="PT Astra Serif" w:hAnsi="PT Astra Serif"/>
        </w:rPr>
        <w:t>, либо по месту регистрации АРЕНДАТОРА</w:t>
      </w:r>
      <w:r w:rsidRPr="00AF11A3">
        <w:rPr>
          <w:rFonts w:ascii="PT Astra Serif" w:hAnsi="PT Astra Serif"/>
        </w:rPr>
        <w:t>.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Обязательство Арендодателя по уведомлению Арендатора об отказе от договора считается исполненным в день получения Уведомления другой стороной.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В случае уклонения Арендатора от получения Уведомления об отказе от договора аренды, направленного почтой по адресу, указанному Арендатором при заключении договора, </w:t>
      </w:r>
      <w:r w:rsidR="007C19F2" w:rsidRPr="00AF11A3">
        <w:rPr>
          <w:rFonts w:ascii="PT Astra Serif" w:hAnsi="PT Astra Serif"/>
        </w:rPr>
        <w:t xml:space="preserve">либо по адресу места регистрации АРЕНДАТОРА, </w:t>
      </w:r>
      <w:r w:rsidRPr="00AF11A3">
        <w:rPr>
          <w:rFonts w:ascii="PT Astra Serif" w:hAnsi="PT Astra Serif"/>
        </w:rPr>
        <w:t>то срок прекращения договора отсчитывается с даты, указанной в отметке организации связи об отсутствии адресата</w:t>
      </w:r>
      <w:r w:rsidR="007C19F2" w:rsidRPr="00AF11A3">
        <w:rPr>
          <w:rFonts w:ascii="PT Astra Serif" w:hAnsi="PT Astra Serif"/>
        </w:rPr>
        <w:t>, либо с даты возврата уведомления в связи с истечением срока хранения почтового отправления</w:t>
      </w:r>
      <w:r w:rsidRPr="00AF11A3">
        <w:rPr>
          <w:rFonts w:ascii="PT Astra Serif" w:hAnsi="PT Astra Serif"/>
        </w:rPr>
        <w:t>.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С заявлением о государственной регистрации прекращения договора обращается сторона, отказавшаяся от исполнения договора.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8.5. Арендатор обязан не нарушать прав других землепользователей, не допускать действий, приводящих к ухудшению экологической обстановки на арендуемом участке и прилегающих к нему территориях. В случае нарушения </w:t>
      </w:r>
      <w:r w:rsidR="007C19F2" w:rsidRPr="00AF11A3">
        <w:rPr>
          <w:rFonts w:ascii="PT Astra Serif" w:hAnsi="PT Astra Serif"/>
        </w:rPr>
        <w:t xml:space="preserve">данного условия </w:t>
      </w:r>
      <w:r w:rsidRPr="00AF11A3">
        <w:rPr>
          <w:rFonts w:ascii="PT Astra Serif" w:hAnsi="PT Astra Serif"/>
        </w:rPr>
        <w:t xml:space="preserve">Арендодатель имеет право в одностороннем порядке расторгнуть договор, предупредив об этом Арендатора в срок и в </w:t>
      </w:r>
      <w:r w:rsidR="0078284B" w:rsidRPr="00AF11A3">
        <w:rPr>
          <w:rFonts w:ascii="PT Astra Serif" w:hAnsi="PT Astra Serif"/>
        </w:rPr>
        <w:t>порядке, указанные в пунктах 8.3, 8.4</w:t>
      </w:r>
      <w:r w:rsidRPr="00AF11A3">
        <w:rPr>
          <w:rFonts w:ascii="PT Astra Serif" w:hAnsi="PT Astra Serif"/>
        </w:rPr>
        <w:t xml:space="preserve"> договора.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8.6. При расторжении договора либо отказе </w:t>
      </w:r>
      <w:r w:rsidR="00085B9D" w:rsidRPr="00AF11A3">
        <w:rPr>
          <w:rFonts w:ascii="PT Astra Serif" w:hAnsi="PT Astra Serif"/>
        </w:rPr>
        <w:t>Арендодателя</w:t>
      </w:r>
      <w:r w:rsidRPr="00AF11A3">
        <w:rPr>
          <w:rFonts w:ascii="PT Astra Serif" w:hAnsi="PT Astra Serif"/>
        </w:rPr>
        <w:t xml:space="preserve"> от исполнения договора Арендатор в срок до дня прекращения действия договора обязан за свой счёт привести участок в состояние, позволяющее использовать его в соответствии с установленным видом разрешенного его использования, в том числе Арендатор обязан: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 снести (демонтировать) объекты, кроме случаев, когда одновременно с расторжением договора заключается договор аренды на новый срок участка</w:t>
      </w:r>
      <w:r w:rsidR="00437103">
        <w:rPr>
          <w:rFonts w:ascii="PT Astra Serif" w:hAnsi="PT Astra Serif"/>
        </w:rPr>
        <w:t xml:space="preserve"> </w:t>
      </w:r>
      <w:r w:rsidRPr="00AF11A3">
        <w:rPr>
          <w:rFonts w:ascii="PT Astra Serif" w:hAnsi="PT Astra Serif"/>
        </w:rPr>
        <w:t>с Арендатором;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 снести самовольные постройки;</w:t>
      </w:r>
    </w:p>
    <w:p w:rsidR="0021371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 устранить разрытия, захламление, загрязнение и другие виды порчи участка</w:t>
      </w:r>
      <w:r w:rsidR="00213717" w:rsidRPr="00AF11A3">
        <w:rPr>
          <w:rFonts w:ascii="PT Astra Serif" w:hAnsi="PT Astra Serif"/>
        </w:rPr>
        <w:t>;</w:t>
      </w:r>
    </w:p>
    <w:p w:rsidR="00123577" w:rsidRPr="00AF11A3" w:rsidRDefault="0021371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 убрать принадлежащее АРЕНДАТОРУ имущество</w:t>
      </w:r>
      <w:r w:rsidR="00123577" w:rsidRPr="00AF11A3">
        <w:rPr>
          <w:rFonts w:ascii="PT Astra Serif" w:hAnsi="PT Astra Serif"/>
        </w:rPr>
        <w:t>.</w:t>
      </w:r>
    </w:p>
    <w:p w:rsidR="007B4F6C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8.7. </w:t>
      </w:r>
      <w:r w:rsidR="00213717" w:rsidRPr="00AF11A3">
        <w:rPr>
          <w:rFonts w:ascii="PT Astra Serif" w:hAnsi="PT Astra Serif"/>
        </w:rPr>
        <w:t>По требованию одной из сторон при расторжении договора или отказе от договора стороны обязаны подписать акт приёма-передачи участка.</w:t>
      </w:r>
    </w:p>
    <w:p w:rsidR="00213717" w:rsidRPr="00AF11A3" w:rsidRDefault="0021371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lastRenderedPageBreak/>
        <w:t>Если ни одна из сторон не потребовала подписать акт приёма-передачи участка, в случае отсутствия какого-либо имущества на УЧАСТКЕ, а также разрытия, захламления, загрязнения и других видов порчи участка, то участок считается возвращённым Арендодателю в день расторжения договора.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8.8. Расторжение договора или отказ от исполнения договора не прекращает обязанностей Арендатора: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 по уплате задолженности по арендной плате;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 по уплате пени;</w:t>
      </w:r>
    </w:p>
    <w:p w:rsidR="00123577" w:rsidRPr="00AF11A3" w:rsidRDefault="0078284B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- указанных в пункте 8.6</w:t>
      </w:r>
      <w:r w:rsidR="00123577" w:rsidRPr="00AF11A3">
        <w:rPr>
          <w:rFonts w:ascii="PT Astra Serif" w:hAnsi="PT Astra Serif"/>
        </w:rPr>
        <w:t>. договора.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8.9. Договор является сделкой, совершённой под отменительным условием: в случае </w:t>
      </w:r>
      <w:r w:rsidR="00291F64">
        <w:rPr>
          <w:rFonts w:ascii="PT Astra Serif" w:hAnsi="PT Astra Serif"/>
        </w:rPr>
        <w:t>смерти</w:t>
      </w:r>
      <w:r w:rsidRPr="00AF11A3">
        <w:rPr>
          <w:rFonts w:ascii="PT Astra Serif" w:hAnsi="PT Astra Serif"/>
        </w:rPr>
        <w:t xml:space="preserve"> Арендатора и отсутствия его правопреемников (отменительное условие) права и обязанности сторон по настоящему договору прекращаются.</w:t>
      </w:r>
    </w:p>
    <w:p w:rsidR="00123577" w:rsidRPr="00AF11A3" w:rsidRDefault="00123577" w:rsidP="00123577">
      <w:pPr>
        <w:jc w:val="center"/>
        <w:rPr>
          <w:rFonts w:ascii="PT Astra Serif" w:hAnsi="PT Astra Serif"/>
          <w:b/>
        </w:rPr>
      </w:pPr>
    </w:p>
    <w:p w:rsidR="00123577" w:rsidRPr="00AF11A3" w:rsidRDefault="00123577" w:rsidP="00123577">
      <w:pPr>
        <w:jc w:val="center"/>
        <w:rPr>
          <w:rFonts w:ascii="PT Astra Serif" w:hAnsi="PT Astra Serif"/>
          <w:b/>
        </w:rPr>
      </w:pPr>
      <w:r w:rsidRPr="00AF11A3">
        <w:rPr>
          <w:rFonts w:ascii="PT Astra Serif" w:hAnsi="PT Astra Serif"/>
          <w:b/>
        </w:rPr>
        <w:t>Статья 9. ЗАКЛЮЧИТЕЛЬНЫЕ ПОЛОЖЕНИЯ.</w:t>
      </w:r>
    </w:p>
    <w:p w:rsidR="00291F64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9.1. </w:t>
      </w:r>
      <w:r w:rsidR="00291F64" w:rsidRPr="00291F64">
        <w:rPr>
          <w:rFonts w:ascii="PT Astra Serif" w:hAnsi="PT Astra Serif"/>
        </w:rPr>
        <w:t>Споры по ДОГОВОРУ, которые СТОРОНЫ не разрешили путём переговоров, разрешаются в судебном порядке.</w:t>
      </w:r>
    </w:p>
    <w:p w:rsidR="00123577" w:rsidRPr="00AF11A3" w:rsidRDefault="00123577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 xml:space="preserve">9.2. Передача Арендатором земельного участка в субаренду или пользование </w:t>
      </w:r>
      <w:r w:rsidR="006D720F">
        <w:rPr>
          <w:rFonts w:ascii="PT Astra Serif" w:hAnsi="PT Astra Serif"/>
        </w:rPr>
        <w:t>т</w:t>
      </w:r>
      <w:r w:rsidRPr="00AF11A3">
        <w:rPr>
          <w:rFonts w:ascii="PT Astra Serif" w:hAnsi="PT Astra Serif"/>
        </w:rPr>
        <w:t xml:space="preserve">ретьему лицу </w:t>
      </w:r>
      <w:r w:rsidR="00291F64">
        <w:rPr>
          <w:rFonts w:ascii="PT Astra Serif" w:hAnsi="PT Astra Serif"/>
        </w:rPr>
        <w:t>осуществляется в соответствие с действующим законодательством</w:t>
      </w:r>
      <w:r w:rsidRPr="00AF11A3">
        <w:rPr>
          <w:rFonts w:ascii="PT Astra Serif" w:hAnsi="PT Astra Serif"/>
        </w:rPr>
        <w:t>.</w:t>
      </w:r>
    </w:p>
    <w:p w:rsidR="00123577" w:rsidRPr="00AF11A3" w:rsidRDefault="00085B9D" w:rsidP="007B4F6C">
      <w:pPr>
        <w:ind w:firstLine="567"/>
        <w:jc w:val="both"/>
        <w:rPr>
          <w:rFonts w:ascii="PT Astra Serif" w:hAnsi="PT Astra Serif"/>
        </w:rPr>
      </w:pPr>
      <w:r w:rsidRPr="00AF11A3">
        <w:rPr>
          <w:rFonts w:ascii="PT Astra Serif" w:hAnsi="PT Astra Serif"/>
        </w:rPr>
        <w:t>9.3</w:t>
      </w:r>
      <w:r w:rsidR="00123577" w:rsidRPr="00AF11A3">
        <w:rPr>
          <w:rFonts w:ascii="PT Astra Serif" w:hAnsi="PT Astra Serif"/>
        </w:rPr>
        <w:t xml:space="preserve">. </w:t>
      </w:r>
      <w:r w:rsidRPr="00AF11A3">
        <w:rPr>
          <w:rFonts w:ascii="PT Astra Serif" w:hAnsi="PT Astra Serif"/>
        </w:rPr>
        <w:t>Регистрация договора производится Арендодателем.</w:t>
      </w:r>
    </w:p>
    <w:p w:rsidR="00291F64" w:rsidRDefault="00291F64" w:rsidP="000C59C1">
      <w:pPr>
        <w:jc w:val="center"/>
        <w:rPr>
          <w:rFonts w:ascii="PT Astra Serif" w:hAnsi="PT Astra Serif"/>
          <w:b/>
        </w:rPr>
      </w:pPr>
    </w:p>
    <w:p w:rsidR="000C59C1" w:rsidRPr="00AF11A3" w:rsidRDefault="00123577" w:rsidP="000C59C1">
      <w:pPr>
        <w:jc w:val="center"/>
        <w:rPr>
          <w:rFonts w:ascii="PT Astra Serif" w:hAnsi="PT Astra Serif"/>
          <w:b/>
        </w:rPr>
      </w:pPr>
      <w:r w:rsidRPr="00AF11A3">
        <w:rPr>
          <w:rFonts w:ascii="PT Astra Serif" w:hAnsi="PT Astra Serif"/>
          <w:b/>
        </w:rPr>
        <w:t>Статья 10</w:t>
      </w:r>
      <w:r w:rsidR="000C59C1" w:rsidRPr="00AF11A3">
        <w:rPr>
          <w:rFonts w:ascii="PT Astra Serif" w:hAnsi="PT Astra Serif"/>
          <w:b/>
        </w:rPr>
        <w:t>. АДРЕСА, РЕКВИЗИТЫ И ПОДПИСИ СТОРОН</w:t>
      </w:r>
    </w:p>
    <w:p w:rsidR="000C59C1" w:rsidRPr="00AF11A3" w:rsidRDefault="000C59C1" w:rsidP="000C59C1">
      <w:pPr>
        <w:jc w:val="center"/>
        <w:rPr>
          <w:rFonts w:ascii="PT Astra Serif" w:hAnsi="PT Astra Serif"/>
          <w:b/>
        </w:rPr>
      </w:pPr>
      <w:r w:rsidRPr="00AF11A3">
        <w:rPr>
          <w:rFonts w:ascii="PT Astra Serif" w:hAnsi="PT Astra Serif"/>
          <w:b/>
        </w:rPr>
        <w:t>СВЕДЕНИЯ ОБ АРЕНДОДАТЕЛЕ</w:t>
      </w:r>
    </w:p>
    <w:p w:rsidR="000C59C1" w:rsidRPr="00AF11A3" w:rsidRDefault="000C59C1" w:rsidP="000C59C1">
      <w:pPr>
        <w:jc w:val="center"/>
        <w:rPr>
          <w:rFonts w:ascii="PT Astra Serif" w:hAnsi="PT Astra Serif"/>
          <w:b/>
        </w:rPr>
      </w:pPr>
    </w:p>
    <w:p w:rsidR="00A76375" w:rsidRPr="001273CB" w:rsidRDefault="00A76375" w:rsidP="00A76375">
      <w:pPr>
        <w:jc w:val="both"/>
        <w:rPr>
          <w:rFonts w:ascii="PT Astra Serif" w:hAnsi="PT Astra Serif"/>
        </w:rPr>
      </w:pPr>
      <w:r w:rsidRPr="001273CB">
        <w:rPr>
          <w:rFonts w:ascii="PT Astra Serif" w:hAnsi="PT Astra Serif"/>
        </w:rPr>
        <w:t>Комитет имущественных и земельных отношений администрации города Тулы Юридический адрес: 300034, г. Т</w:t>
      </w:r>
      <w:r w:rsidR="004508DC">
        <w:rPr>
          <w:rFonts w:ascii="PT Astra Serif" w:hAnsi="PT Astra Serif"/>
        </w:rPr>
        <w:t xml:space="preserve">ула, ул. Гоголевская, 73, тел. </w:t>
      </w:r>
      <w:r w:rsidRPr="001273CB">
        <w:rPr>
          <w:rFonts w:ascii="PT Astra Serif" w:hAnsi="PT Astra Serif"/>
        </w:rPr>
        <w:t>5</w:t>
      </w:r>
      <w:r w:rsidR="004508DC">
        <w:rPr>
          <w:rFonts w:ascii="PT Astra Serif" w:hAnsi="PT Astra Serif"/>
        </w:rPr>
        <w:t>2</w:t>
      </w:r>
      <w:r w:rsidRPr="001273CB">
        <w:rPr>
          <w:rFonts w:ascii="PT Astra Serif" w:hAnsi="PT Astra Serif"/>
        </w:rPr>
        <w:t>-0</w:t>
      </w:r>
      <w:r w:rsidR="004508DC">
        <w:rPr>
          <w:rFonts w:ascii="PT Astra Serif" w:hAnsi="PT Astra Serif"/>
        </w:rPr>
        <w:t>7</w:t>
      </w:r>
      <w:r w:rsidRPr="001273CB">
        <w:rPr>
          <w:rFonts w:ascii="PT Astra Serif" w:hAnsi="PT Astra Serif"/>
        </w:rPr>
        <w:t>-</w:t>
      </w:r>
      <w:r w:rsidR="004508DC">
        <w:rPr>
          <w:rFonts w:ascii="PT Astra Serif" w:hAnsi="PT Astra Serif"/>
        </w:rPr>
        <w:t>00</w:t>
      </w:r>
      <w:r w:rsidRPr="001273CB">
        <w:rPr>
          <w:rFonts w:ascii="PT Astra Serif" w:hAnsi="PT Astra Serif"/>
        </w:rPr>
        <w:t xml:space="preserve">, </w:t>
      </w:r>
    </w:p>
    <w:p w:rsidR="00A76375" w:rsidRPr="00FB651F" w:rsidRDefault="00A76375" w:rsidP="00A76375">
      <w:pPr>
        <w:jc w:val="both"/>
        <w:rPr>
          <w:rFonts w:ascii="PT Astra Serif" w:hAnsi="PT Astra Serif"/>
          <w:lang w:val="en-US"/>
        </w:rPr>
      </w:pPr>
      <w:r w:rsidRPr="004C2BB3">
        <w:rPr>
          <w:rFonts w:ascii="PT Astra Serif" w:hAnsi="PT Astra Serif"/>
          <w:lang w:val="en-US"/>
        </w:rPr>
        <w:t>e</w:t>
      </w:r>
      <w:r w:rsidRPr="00FB651F">
        <w:rPr>
          <w:rFonts w:ascii="PT Astra Serif" w:hAnsi="PT Astra Serif"/>
          <w:lang w:val="en-US"/>
        </w:rPr>
        <w:t>-</w:t>
      </w:r>
      <w:r w:rsidRPr="004C2BB3">
        <w:rPr>
          <w:rFonts w:ascii="PT Astra Serif" w:hAnsi="PT Astra Serif"/>
          <w:lang w:val="en-US"/>
        </w:rPr>
        <w:t>mail</w:t>
      </w:r>
      <w:r w:rsidRPr="00FB651F">
        <w:rPr>
          <w:rFonts w:ascii="PT Astra Serif" w:hAnsi="PT Astra Serif"/>
          <w:lang w:val="en-US"/>
        </w:rPr>
        <w:t xml:space="preserve">: </w:t>
      </w:r>
      <w:r w:rsidRPr="004C2BB3">
        <w:rPr>
          <w:rFonts w:ascii="PT Astra Serif" w:hAnsi="PT Astra Serif"/>
          <w:lang w:val="en-US"/>
        </w:rPr>
        <w:t>Kizo</w:t>
      </w:r>
      <w:r w:rsidRPr="00FB651F">
        <w:rPr>
          <w:rFonts w:ascii="PT Astra Serif" w:hAnsi="PT Astra Serif"/>
          <w:lang w:val="en-US"/>
        </w:rPr>
        <w:t>@</w:t>
      </w:r>
      <w:r w:rsidRPr="004C2BB3">
        <w:rPr>
          <w:rFonts w:ascii="PT Astra Serif" w:hAnsi="PT Astra Serif"/>
          <w:lang w:val="en-US"/>
        </w:rPr>
        <w:t>cityadm</w:t>
      </w:r>
      <w:r w:rsidRPr="00FB651F">
        <w:rPr>
          <w:rFonts w:ascii="PT Astra Serif" w:hAnsi="PT Astra Serif"/>
          <w:lang w:val="en-US"/>
        </w:rPr>
        <w:t>.</w:t>
      </w:r>
      <w:r w:rsidRPr="004C2BB3">
        <w:rPr>
          <w:rFonts w:ascii="PT Astra Serif" w:hAnsi="PT Astra Serif"/>
          <w:lang w:val="en-US"/>
        </w:rPr>
        <w:t>tula</w:t>
      </w:r>
      <w:r w:rsidRPr="00FB651F">
        <w:rPr>
          <w:rFonts w:ascii="PT Astra Serif" w:hAnsi="PT Astra Serif"/>
          <w:lang w:val="en-US"/>
        </w:rPr>
        <w:t>.</w:t>
      </w:r>
      <w:r w:rsidRPr="004C2BB3">
        <w:rPr>
          <w:rFonts w:ascii="PT Astra Serif" w:hAnsi="PT Astra Serif"/>
          <w:lang w:val="en-US"/>
        </w:rPr>
        <w:t>ru</w:t>
      </w:r>
    </w:p>
    <w:p w:rsidR="00A76375" w:rsidRPr="00FB651F" w:rsidRDefault="00A76375" w:rsidP="000C59C1">
      <w:pPr>
        <w:jc w:val="center"/>
        <w:rPr>
          <w:rFonts w:ascii="PT Astra Serif" w:hAnsi="PT Astra Serif"/>
          <w:b/>
          <w:lang w:val="en-US"/>
        </w:rPr>
      </w:pPr>
    </w:p>
    <w:p w:rsidR="000C59C1" w:rsidRPr="00AF11A3" w:rsidRDefault="000C59C1" w:rsidP="000C59C1">
      <w:pPr>
        <w:jc w:val="center"/>
        <w:rPr>
          <w:rFonts w:ascii="PT Astra Serif" w:hAnsi="PT Astra Serif"/>
          <w:b/>
        </w:rPr>
      </w:pPr>
      <w:r w:rsidRPr="00AF11A3">
        <w:rPr>
          <w:rFonts w:ascii="PT Astra Serif" w:hAnsi="PT Astra Serif"/>
          <w:b/>
        </w:rPr>
        <w:t>СВЕДЕНИЯ ОБ АРЕНДАТОРЕ</w:t>
      </w:r>
    </w:p>
    <w:p w:rsidR="000C59C1" w:rsidRPr="00AF11A3" w:rsidRDefault="000C59C1" w:rsidP="000C59C1">
      <w:pPr>
        <w:jc w:val="both"/>
        <w:rPr>
          <w:rFonts w:ascii="PT Astra Serif" w:hAnsi="PT Astra Serif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0C59C1" w:rsidRPr="00346EA2" w:rsidTr="0014451A">
        <w:tc>
          <w:tcPr>
            <w:tcW w:w="5000" w:type="pct"/>
            <w:gridSpan w:val="2"/>
            <w:shd w:val="clear" w:color="auto" w:fill="auto"/>
          </w:tcPr>
          <w:p w:rsidR="003E4335" w:rsidRPr="003E4335" w:rsidRDefault="009B6B7F" w:rsidP="003E4335">
            <w:pPr>
              <w:widowControl w:val="0"/>
              <w:rPr>
                <w:rFonts w:ascii="PT Astra Serif" w:eastAsia="Calibri" w:hAnsi="PT Astra Serif"/>
                <w:b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color w:val="000000"/>
                <w:shd w:val="clear" w:color="auto" w:fill="FFFFFF"/>
              </w:rPr>
              <w:t>____________________________________________________</w:t>
            </w:r>
          </w:p>
          <w:p w:rsidR="00CE712B" w:rsidRDefault="00C96E6B" w:rsidP="003E4335">
            <w:pPr>
              <w:widowControl w:val="0"/>
              <w:rPr>
                <w:rFonts w:ascii="PT Astra Serif" w:eastAsia="Calibri" w:hAnsi="PT Astra Serif"/>
                <w:shd w:val="clear" w:color="auto" w:fill="FFFFFF"/>
              </w:rPr>
            </w:pPr>
            <w:r>
              <w:rPr>
                <w:rFonts w:ascii="PT Astra Serif" w:eastAsia="Calibri" w:hAnsi="PT Astra Serif"/>
                <w:shd w:val="clear" w:color="auto" w:fill="FFFFFF"/>
              </w:rPr>
              <w:t>Адрес регистрации</w:t>
            </w:r>
            <w:r w:rsidR="003E4335" w:rsidRPr="003E4335">
              <w:rPr>
                <w:rFonts w:ascii="PT Astra Serif" w:eastAsia="Calibri" w:hAnsi="PT Astra Serif"/>
                <w:shd w:val="clear" w:color="auto" w:fill="FFFFFF"/>
              </w:rPr>
              <w:t xml:space="preserve">: </w:t>
            </w:r>
            <w:r w:rsidR="009B6B7F">
              <w:rPr>
                <w:rFonts w:ascii="PT Astra Serif" w:eastAsia="Calibri" w:hAnsi="PT Astra Serif"/>
                <w:shd w:val="clear" w:color="auto" w:fill="FFFFFF"/>
              </w:rPr>
              <w:t>___________________________________________</w:t>
            </w:r>
            <w:r w:rsidR="00265B98">
              <w:rPr>
                <w:rFonts w:ascii="PT Astra Serif" w:eastAsia="Calibri" w:hAnsi="PT Astra Serif"/>
                <w:shd w:val="clear" w:color="auto" w:fill="FFFFFF"/>
              </w:rPr>
              <w:t>.</w:t>
            </w:r>
          </w:p>
          <w:p w:rsidR="00EC6565" w:rsidRDefault="003E4335" w:rsidP="003E4335">
            <w:pPr>
              <w:widowControl w:val="0"/>
              <w:rPr>
                <w:rFonts w:ascii="PT Astra Serif" w:eastAsia="Calibri" w:hAnsi="PT Astra Serif"/>
                <w:shd w:val="clear" w:color="auto" w:fill="FFFFFF"/>
              </w:rPr>
            </w:pPr>
            <w:r w:rsidRPr="003E4335">
              <w:rPr>
                <w:rFonts w:ascii="PT Astra Serif" w:eastAsia="Calibri" w:hAnsi="PT Astra Serif"/>
                <w:shd w:val="clear" w:color="auto" w:fill="FFFFFF"/>
              </w:rPr>
              <w:t xml:space="preserve">Паспорт гражданина Российской Федерации, </w:t>
            </w:r>
            <w:r w:rsidR="009B6B7F">
              <w:rPr>
                <w:rFonts w:ascii="PT Astra Serif" w:eastAsia="Calibri" w:hAnsi="PT Astra Serif"/>
                <w:shd w:val="clear" w:color="auto" w:fill="FFFFFF"/>
              </w:rPr>
              <w:t>__ __ ______</w:t>
            </w:r>
            <w:r w:rsidRPr="003E4335">
              <w:rPr>
                <w:rFonts w:ascii="PT Astra Serif" w:eastAsia="Calibri" w:hAnsi="PT Astra Serif"/>
                <w:shd w:val="clear" w:color="auto" w:fill="FFFFFF"/>
              </w:rPr>
              <w:t xml:space="preserve">, выдан: </w:t>
            </w:r>
            <w:r w:rsidR="009B6B7F">
              <w:rPr>
                <w:rFonts w:ascii="PT Astra Serif" w:eastAsia="Calibri" w:hAnsi="PT Astra Serif"/>
                <w:shd w:val="clear" w:color="auto" w:fill="FFFFFF"/>
              </w:rPr>
              <w:t>__</w:t>
            </w:r>
            <w:r w:rsidR="00EC6565">
              <w:rPr>
                <w:rFonts w:ascii="PT Astra Serif" w:eastAsia="Calibri" w:hAnsi="PT Astra Serif"/>
                <w:shd w:val="clear" w:color="auto" w:fill="FFFFFF"/>
              </w:rPr>
              <w:t>.</w:t>
            </w:r>
            <w:r w:rsidR="009B6B7F">
              <w:rPr>
                <w:rFonts w:ascii="PT Astra Serif" w:eastAsia="Calibri" w:hAnsi="PT Astra Serif"/>
                <w:shd w:val="clear" w:color="auto" w:fill="FFFFFF"/>
              </w:rPr>
              <w:t>__.____</w:t>
            </w:r>
            <w:r w:rsidR="00425B51">
              <w:rPr>
                <w:rFonts w:ascii="PT Astra Serif" w:eastAsia="Calibri" w:hAnsi="PT Astra Serif"/>
                <w:shd w:val="clear" w:color="auto" w:fill="FFFFFF"/>
              </w:rPr>
              <w:t xml:space="preserve">, </w:t>
            </w:r>
            <w:r w:rsidR="009B6B7F">
              <w:rPr>
                <w:rFonts w:ascii="PT Astra Serif" w:eastAsia="Calibri" w:hAnsi="PT Astra Serif"/>
                <w:shd w:val="clear" w:color="auto" w:fill="FFFFFF"/>
              </w:rPr>
              <w:t>_____________________________________________________________________________</w:t>
            </w:r>
            <w:r w:rsidRPr="003E4335">
              <w:rPr>
                <w:rFonts w:ascii="PT Astra Serif" w:eastAsia="Calibri" w:hAnsi="PT Astra Serif"/>
                <w:shd w:val="clear" w:color="auto" w:fill="FFFFFF"/>
              </w:rPr>
              <w:t>,</w:t>
            </w:r>
          </w:p>
          <w:p w:rsidR="003E4335" w:rsidRPr="003E4335" w:rsidRDefault="003E4335" w:rsidP="003E4335">
            <w:pPr>
              <w:widowControl w:val="0"/>
              <w:rPr>
                <w:rFonts w:ascii="PT Astra Serif" w:eastAsia="Calibri" w:hAnsi="PT Astra Serif"/>
                <w:shd w:val="clear" w:color="auto" w:fill="FFFFFF"/>
              </w:rPr>
            </w:pPr>
            <w:r w:rsidRPr="003E4335">
              <w:rPr>
                <w:rFonts w:ascii="PT Astra Serif" w:eastAsia="Calibri" w:hAnsi="PT Astra Serif"/>
                <w:shd w:val="clear" w:color="auto" w:fill="FFFFFF"/>
              </w:rPr>
              <w:t xml:space="preserve">код подразделения </w:t>
            </w:r>
            <w:r w:rsidR="009B6B7F">
              <w:rPr>
                <w:rFonts w:ascii="PT Astra Serif" w:eastAsia="Calibri" w:hAnsi="PT Astra Serif"/>
                <w:shd w:val="clear" w:color="auto" w:fill="FFFFFF"/>
              </w:rPr>
              <w:t>___</w:t>
            </w:r>
            <w:r w:rsidR="001B55B5">
              <w:rPr>
                <w:rFonts w:ascii="PT Astra Serif" w:eastAsia="Calibri" w:hAnsi="PT Astra Serif"/>
                <w:shd w:val="clear" w:color="auto" w:fill="FFFFFF"/>
              </w:rPr>
              <w:t>-</w:t>
            </w:r>
            <w:r w:rsidR="009B6B7F">
              <w:rPr>
                <w:rFonts w:ascii="PT Astra Serif" w:eastAsia="Calibri" w:hAnsi="PT Astra Serif"/>
                <w:shd w:val="clear" w:color="auto" w:fill="FFFFFF"/>
              </w:rPr>
              <w:t>___</w:t>
            </w:r>
            <w:r w:rsidRPr="003E4335">
              <w:rPr>
                <w:rFonts w:ascii="PT Astra Serif" w:eastAsia="Calibri" w:hAnsi="PT Astra Serif"/>
                <w:shd w:val="clear" w:color="auto" w:fill="FFFFFF"/>
              </w:rPr>
              <w:t>.</w:t>
            </w:r>
          </w:p>
          <w:p w:rsidR="004C6994" w:rsidRPr="00425B51" w:rsidRDefault="003E4335" w:rsidP="00425B51">
            <w:pPr>
              <w:widowControl w:val="0"/>
              <w:rPr>
                <w:rFonts w:ascii="PT Astra Serif" w:eastAsia="Calibri" w:hAnsi="PT Astra Serif"/>
                <w:shd w:val="clear" w:color="auto" w:fill="FFFFFF"/>
              </w:rPr>
            </w:pPr>
            <w:r w:rsidRPr="003E4335">
              <w:rPr>
                <w:rFonts w:ascii="PT Astra Serif" w:eastAsia="Calibri" w:hAnsi="PT Astra Serif"/>
                <w:shd w:val="clear" w:color="auto" w:fill="FFFFFF"/>
              </w:rPr>
              <w:t xml:space="preserve">Тел.: </w:t>
            </w:r>
            <w:r w:rsidR="006A4D53">
              <w:rPr>
                <w:rFonts w:ascii="PT Astra Serif" w:eastAsia="Calibri" w:hAnsi="PT Astra Serif"/>
                <w:shd w:val="clear" w:color="auto" w:fill="FFFFFF"/>
              </w:rPr>
              <w:t>+7 (</w:t>
            </w:r>
            <w:r w:rsidR="009B6B7F">
              <w:rPr>
                <w:rFonts w:ascii="PT Astra Serif" w:eastAsia="Calibri" w:hAnsi="PT Astra Serif"/>
                <w:shd w:val="clear" w:color="auto" w:fill="FFFFFF"/>
              </w:rPr>
              <w:t>___</w:t>
            </w:r>
            <w:r w:rsidR="006A4D53">
              <w:rPr>
                <w:rFonts w:ascii="PT Astra Serif" w:eastAsia="Calibri" w:hAnsi="PT Astra Serif"/>
                <w:shd w:val="clear" w:color="auto" w:fill="FFFFFF"/>
              </w:rPr>
              <w:t xml:space="preserve">) </w:t>
            </w:r>
            <w:r w:rsidR="009B6B7F">
              <w:rPr>
                <w:rFonts w:ascii="PT Astra Serif" w:eastAsia="Calibri" w:hAnsi="PT Astra Serif"/>
                <w:shd w:val="clear" w:color="auto" w:fill="FFFFFF"/>
              </w:rPr>
              <w:t>___</w:t>
            </w:r>
            <w:r w:rsidR="00425B51">
              <w:rPr>
                <w:rFonts w:ascii="PT Astra Serif" w:eastAsia="Calibri" w:hAnsi="PT Astra Serif"/>
                <w:shd w:val="clear" w:color="auto" w:fill="FFFFFF"/>
              </w:rPr>
              <w:t>-</w:t>
            </w:r>
            <w:r w:rsidR="009B6B7F">
              <w:rPr>
                <w:rFonts w:ascii="PT Astra Serif" w:eastAsia="Calibri" w:hAnsi="PT Astra Serif"/>
                <w:shd w:val="clear" w:color="auto" w:fill="FFFFFF"/>
              </w:rPr>
              <w:t>__</w:t>
            </w:r>
            <w:r w:rsidR="00425B51">
              <w:rPr>
                <w:rFonts w:ascii="PT Astra Serif" w:eastAsia="Calibri" w:hAnsi="PT Astra Serif"/>
                <w:shd w:val="clear" w:color="auto" w:fill="FFFFFF"/>
              </w:rPr>
              <w:t>-</w:t>
            </w:r>
            <w:r w:rsidR="009B6B7F">
              <w:rPr>
                <w:rFonts w:ascii="PT Astra Serif" w:eastAsia="Calibri" w:hAnsi="PT Astra Serif"/>
                <w:shd w:val="clear" w:color="auto" w:fill="FFFFFF"/>
              </w:rPr>
              <w:t>__</w:t>
            </w:r>
          </w:p>
          <w:p w:rsidR="003578D9" w:rsidRDefault="003578D9" w:rsidP="003578D9">
            <w:pPr>
              <w:jc w:val="both"/>
              <w:rPr>
                <w:rFonts w:ascii="PT Astra Serif" w:eastAsia="Calibri" w:hAnsi="PT Astra Serif"/>
                <w:color w:val="C00000"/>
                <w:shd w:val="clear" w:color="auto" w:fill="FFFFFF"/>
              </w:rPr>
            </w:pPr>
          </w:p>
          <w:p w:rsidR="003578D9" w:rsidRPr="003E4335" w:rsidRDefault="003578D9" w:rsidP="003578D9">
            <w:pPr>
              <w:jc w:val="both"/>
              <w:rPr>
                <w:rFonts w:ascii="PT Astra Serif" w:eastAsia="Calibri" w:hAnsi="PT Astra Serif"/>
                <w:shd w:val="clear" w:color="auto" w:fill="FFFFFF"/>
              </w:rPr>
            </w:pPr>
          </w:p>
        </w:tc>
      </w:tr>
      <w:tr w:rsidR="000C59C1" w:rsidRPr="00AF11A3" w:rsidTr="0014451A">
        <w:tblPrEx>
          <w:tblLook w:val="04A0" w:firstRow="1" w:lastRow="0" w:firstColumn="1" w:lastColumn="0" w:noHBand="0" w:noVBand="1"/>
        </w:tblPrEx>
        <w:tc>
          <w:tcPr>
            <w:tcW w:w="2500" w:type="pct"/>
          </w:tcPr>
          <w:p w:rsidR="000C59C1" w:rsidRPr="00A402CE" w:rsidRDefault="000C59C1" w:rsidP="000C59C1">
            <w:pPr>
              <w:rPr>
                <w:rFonts w:ascii="PT Astra Serif" w:eastAsia="Calibri" w:hAnsi="PT Astra Serif"/>
              </w:rPr>
            </w:pPr>
            <w:r w:rsidRPr="00AF11A3">
              <w:rPr>
                <w:rFonts w:ascii="PT Astra Serif" w:eastAsia="Calibri" w:hAnsi="PT Astra Serif"/>
                <w:b/>
              </w:rPr>
              <w:t>АРЕНДОДАТЕЛЬ</w:t>
            </w:r>
          </w:p>
        </w:tc>
        <w:tc>
          <w:tcPr>
            <w:tcW w:w="2500" w:type="pct"/>
          </w:tcPr>
          <w:p w:rsidR="000C59C1" w:rsidRPr="00A402CE" w:rsidRDefault="000C59C1" w:rsidP="000C59C1">
            <w:pPr>
              <w:jc w:val="right"/>
              <w:rPr>
                <w:rFonts w:ascii="PT Astra Serif" w:eastAsia="Calibri" w:hAnsi="PT Astra Serif"/>
              </w:rPr>
            </w:pPr>
          </w:p>
        </w:tc>
      </w:tr>
      <w:tr w:rsidR="006D720F" w:rsidRPr="00AF11A3" w:rsidTr="0014451A">
        <w:tblPrEx>
          <w:tblLook w:val="04A0" w:firstRow="1" w:lastRow="0" w:firstColumn="1" w:lastColumn="0" w:noHBand="0" w:noVBand="1"/>
        </w:tblPrEx>
        <w:tc>
          <w:tcPr>
            <w:tcW w:w="2500" w:type="pct"/>
          </w:tcPr>
          <w:p w:rsidR="004C6994" w:rsidRDefault="004C6994" w:rsidP="006D720F">
            <w:pPr>
              <w:widowControl w:val="0"/>
              <w:rPr>
                <w:rFonts w:ascii="PT Astra Serif" w:eastAsia="Calibri" w:hAnsi="PT Astra Serif"/>
                <w:shd w:val="clear" w:color="auto" w:fill="FFFFFF"/>
              </w:rPr>
            </w:pPr>
          </w:p>
          <w:p w:rsidR="006D720F" w:rsidRDefault="006D720F" w:rsidP="006D720F">
            <w:pPr>
              <w:widowControl w:val="0"/>
              <w:rPr>
                <w:shd w:val="clear" w:color="auto" w:fill="FFFFFF"/>
              </w:rPr>
            </w:pPr>
            <w:r>
              <w:rPr>
                <w:rFonts w:ascii="PT Astra Serif" w:eastAsia="Calibri" w:hAnsi="PT Astra Serif"/>
                <w:shd w:val="clear" w:color="auto" w:fill="FFFFFF"/>
              </w:rPr>
              <w:t>Комитет</w:t>
            </w:r>
            <w:r w:rsidRPr="00E96616">
              <w:rPr>
                <w:rFonts w:ascii="PT Astra Serif" w:eastAsia="Calibri" w:hAnsi="PT Astra Serif"/>
                <w:shd w:val="clear" w:color="auto" w:fill="FFFFFF"/>
              </w:rPr>
              <w:t xml:space="preserve"> имущественных и земельных отношений </w:t>
            </w:r>
            <w:r>
              <w:rPr>
                <w:rFonts w:ascii="PT Astra Serif" w:eastAsia="Calibri" w:hAnsi="PT Astra Serif"/>
                <w:shd w:val="clear" w:color="auto" w:fill="FFFFFF"/>
              </w:rPr>
              <w:t xml:space="preserve">администрации города </w:t>
            </w:r>
            <w:r w:rsidRPr="00E96616">
              <w:rPr>
                <w:rFonts w:ascii="PT Astra Serif" w:eastAsia="Calibri" w:hAnsi="PT Astra Serif"/>
                <w:shd w:val="clear" w:color="auto" w:fill="FFFFFF"/>
              </w:rPr>
              <w:t>Тул</w:t>
            </w:r>
            <w:r>
              <w:rPr>
                <w:rFonts w:ascii="PT Astra Serif" w:eastAsia="Calibri" w:hAnsi="PT Astra Serif"/>
                <w:shd w:val="clear" w:color="auto" w:fill="FFFFFF"/>
              </w:rPr>
              <w:t>ы</w:t>
            </w:r>
          </w:p>
          <w:p w:rsidR="006D720F" w:rsidRDefault="006D720F" w:rsidP="006D720F">
            <w:pPr>
              <w:widowControl w:val="0"/>
              <w:rPr>
                <w:rFonts w:ascii="PT Astra Serif" w:eastAsia="Calibri" w:hAnsi="PT Astra Serif"/>
                <w:shd w:val="clear" w:color="auto" w:fill="FFFFFF"/>
              </w:rPr>
            </w:pPr>
          </w:p>
        </w:tc>
        <w:tc>
          <w:tcPr>
            <w:tcW w:w="2500" w:type="pct"/>
          </w:tcPr>
          <w:p w:rsidR="006D720F" w:rsidRPr="00AF11A3" w:rsidRDefault="006D720F" w:rsidP="006D720F">
            <w:pPr>
              <w:jc w:val="right"/>
              <w:rPr>
                <w:rFonts w:ascii="PT Astra Serif" w:eastAsia="Calibri" w:hAnsi="PT Astra Serif"/>
              </w:rPr>
            </w:pPr>
          </w:p>
          <w:p w:rsidR="004C6994" w:rsidRDefault="004C6994" w:rsidP="006D720F">
            <w:pPr>
              <w:jc w:val="right"/>
              <w:rPr>
                <w:rFonts w:ascii="PT Astra Serif" w:eastAsia="Calibri" w:hAnsi="PT Astra Serif"/>
              </w:rPr>
            </w:pPr>
          </w:p>
          <w:p w:rsidR="006D720F" w:rsidRPr="00AF11A3" w:rsidRDefault="004C6994" w:rsidP="002F29FB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А.В. </w:t>
            </w:r>
            <w:r w:rsidR="002F29FB">
              <w:rPr>
                <w:rFonts w:ascii="PT Astra Serif" w:eastAsia="Calibri" w:hAnsi="PT Astra Serif"/>
              </w:rPr>
              <w:t>Слепцов</w:t>
            </w:r>
          </w:p>
        </w:tc>
      </w:tr>
      <w:tr w:rsidR="000C59C1" w:rsidRPr="00AF11A3" w:rsidTr="0014451A">
        <w:tblPrEx>
          <w:tblLook w:val="04A0" w:firstRow="1" w:lastRow="0" w:firstColumn="1" w:lastColumn="0" w:noHBand="0" w:noVBand="1"/>
        </w:tblPrEx>
        <w:tc>
          <w:tcPr>
            <w:tcW w:w="2500" w:type="pct"/>
          </w:tcPr>
          <w:p w:rsidR="000C59C1" w:rsidRPr="00AF11A3" w:rsidRDefault="000C59C1" w:rsidP="000C59C1">
            <w:pPr>
              <w:rPr>
                <w:rFonts w:ascii="PT Astra Serif" w:eastAsia="Calibri" w:hAnsi="PT Astra Serif"/>
                <w:b/>
              </w:rPr>
            </w:pPr>
            <w:r w:rsidRPr="00AF11A3">
              <w:rPr>
                <w:rFonts w:ascii="PT Astra Serif" w:eastAsia="Calibri" w:hAnsi="PT Astra Serif"/>
                <w:b/>
              </w:rPr>
              <w:t>АРЕНДАТОР</w:t>
            </w:r>
          </w:p>
        </w:tc>
        <w:tc>
          <w:tcPr>
            <w:tcW w:w="2500" w:type="pct"/>
          </w:tcPr>
          <w:p w:rsidR="000C59C1" w:rsidRPr="00AF11A3" w:rsidRDefault="000C59C1" w:rsidP="000C59C1">
            <w:pPr>
              <w:jc w:val="right"/>
              <w:rPr>
                <w:rFonts w:ascii="PT Astra Serif" w:eastAsia="Calibri" w:hAnsi="PT Astra Serif"/>
              </w:rPr>
            </w:pPr>
          </w:p>
        </w:tc>
      </w:tr>
      <w:tr w:rsidR="000C59C1" w:rsidRPr="00AF11A3" w:rsidTr="0014451A">
        <w:tblPrEx>
          <w:tblLook w:val="04A0" w:firstRow="1" w:lastRow="0" w:firstColumn="1" w:lastColumn="0" w:noHBand="0" w:noVBand="1"/>
        </w:tblPrEx>
        <w:tc>
          <w:tcPr>
            <w:tcW w:w="2500" w:type="pct"/>
          </w:tcPr>
          <w:p w:rsidR="0011532A" w:rsidRPr="00E061EF" w:rsidRDefault="0011532A" w:rsidP="004C2C69">
            <w:pPr>
              <w:pBdr>
                <w:bottom w:val="single" w:sz="12" w:space="1" w:color="auto"/>
              </w:pBdr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</w:p>
          <w:p w:rsidR="009B6B7F" w:rsidRPr="00FE4167" w:rsidRDefault="009B6B7F" w:rsidP="004A0722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500" w:type="pct"/>
          </w:tcPr>
          <w:p w:rsidR="0011532A" w:rsidRDefault="0011532A" w:rsidP="000C59C1">
            <w:pPr>
              <w:pBdr>
                <w:bottom w:val="single" w:sz="12" w:space="1" w:color="auto"/>
              </w:pBdr>
              <w:jc w:val="right"/>
              <w:rPr>
                <w:rFonts w:ascii="PT Astra Serif" w:eastAsia="Calibri" w:hAnsi="PT Astra Serif"/>
              </w:rPr>
            </w:pPr>
          </w:p>
          <w:p w:rsidR="009B6B7F" w:rsidRPr="00AF11A3" w:rsidRDefault="009B6B7F" w:rsidP="00FE4167">
            <w:pPr>
              <w:jc w:val="right"/>
              <w:rPr>
                <w:rFonts w:ascii="PT Astra Serif" w:eastAsia="Calibri" w:hAnsi="PT Astra Serif"/>
              </w:rPr>
            </w:pPr>
          </w:p>
        </w:tc>
      </w:tr>
    </w:tbl>
    <w:p w:rsidR="009046F5" w:rsidRPr="00AF11A3" w:rsidRDefault="009046F5" w:rsidP="000C59C1">
      <w:pPr>
        <w:rPr>
          <w:rFonts w:ascii="PT Astra Serif" w:hAnsi="PT Astra Serif"/>
        </w:rPr>
      </w:pPr>
    </w:p>
    <w:sectPr w:rsidR="009046F5" w:rsidRPr="00AF11A3" w:rsidSect="006622FB">
      <w:headerReference w:type="default" r:id="rId9"/>
      <w:pgSz w:w="11906" w:h="16838"/>
      <w:pgMar w:top="141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33" w:rsidRDefault="00F66933" w:rsidP="006D720F">
      <w:r>
        <w:separator/>
      </w:r>
    </w:p>
  </w:endnote>
  <w:endnote w:type="continuationSeparator" w:id="0">
    <w:p w:rsidR="00F66933" w:rsidRDefault="00F66933" w:rsidP="006D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33" w:rsidRDefault="00F66933" w:rsidP="006D720F">
      <w:r>
        <w:separator/>
      </w:r>
    </w:p>
  </w:footnote>
  <w:footnote w:type="continuationSeparator" w:id="0">
    <w:p w:rsidR="00F66933" w:rsidRDefault="00F66933" w:rsidP="006D7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0F" w:rsidRDefault="006D720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B342C">
      <w:rPr>
        <w:noProof/>
      </w:rPr>
      <w:t>2</w:t>
    </w:r>
    <w:r>
      <w:fldChar w:fldCharType="end"/>
    </w:r>
  </w:p>
  <w:p w:rsidR="006D720F" w:rsidRDefault="006D72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B7E52"/>
    <w:multiLevelType w:val="hybridMultilevel"/>
    <w:tmpl w:val="C8C23BBC"/>
    <w:lvl w:ilvl="0" w:tplc="EF7ABC6A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count" w:val="40101810700000010107"/>
    <w:docVar w:name="ADBAdress" w:val="300012, г. Тула, ул. Жаворонкова, 2"/>
    <w:docVar w:name="ADBEmail" w:val="mizo@tularegion.ru"/>
    <w:docVar w:name="ADBINN" w:val="7106058814"/>
    <w:docVar w:name="ADBKPP" w:val="710601001"/>
    <w:docVar w:name="ADBName" w:val="Министерство имущественных и земельных отношений Тульской области"/>
    <w:docVar w:name="ADBSait" w:val="http://mizo.tularegion.ru"/>
    <w:docVar w:name="ADBtel" w:val="тел.: 24-53-90, факс: 36-14-11"/>
    <w:docVar w:name="Adress" w:val="Тульская область г. Тула Привокзальный район в районе деревни Судаково участок 1-25"/>
    <w:docVar w:name="Adress_1" w:val="то"/>
    <w:docVar w:name="BalAccount" w:val="40201810900000100005"/>
    <w:docVar w:name="BalAdress" w:val="300041, Тула, Халтурина, 1"/>
    <w:docVar w:name="BalBankName" w:val="Отделение Тула г. Тула"/>
    <w:docVar w:name="BalBIC" w:val="047003001"/>
    <w:docVar w:name="BalINN" w:val="7 106 021 09"/>
    <w:docVar w:name="BalName" w:val="Тульский областной медицинский колледж, ГОУ СПО"/>
    <w:docVar w:name="BankName" w:val="Отделение Тула г. Тула"/>
    <w:docVar w:name="BIC" w:val="047003001"/>
    <w:docVar w:name="DataPeny" w:val="ежегодно шестнадцатого сентября"/>
    <w:docVar w:name="DirCName" w:val="А.В. Слепцов"/>
    <w:docVar w:name="DirDocOsn" w:val="доверенности министерства имущественных и земельных отношений Тульской области от 29 декабря 2017 года № 29-01-28/22611"/>
    <w:docVar w:name="DirDol" w:val="заместителя министра имущественных и земельных отношений Тульской области"/>
    <w:docVar w:name="DirDolOsn" w:val="Заместитель министра"/>
    <w:docVar w:name="DirName" w:val="Слепцова Андрея Владимировича"/>
    <w:docVar w:name="DirTel" w:val="30-47-48"/>
    <w:docVar w:name="DogovorData" w:val="12 октября 2018 г."/>
    <w:docVar w:name="DogovorNomer" w:val="18В4101"/>
    <w:docVar w:name="DogovorNomerDate" w:val="№ 18В4101 от "/>
    <w:docVar w:name="Executer" w:val="Марьенкова Ю.Н."/>
    <w:docVar w:name="ExecuterAdress" w:val="г.Тула, ул. проспект Ленина, д.112, 30"/>
    <w:docVar w:name="ExecuterDate" w:val="19.05.1980"/>
    <w:docVar w:name="ExecuterDoc" w:val="29-01-28/246 от 13.01.2017"/>
    <w:docVar w:name="ExecuterEmail" w:val="Yuliya.Marenkova@tularegion.ru"/>
    <w:docVar w:name="ExecuterFamily" w:val="Марьенкова"/>
    <w:docVar w:name="ExecuterFull" w:val="Марьенкова Юлия Николаевна"/>
    <w:docVar w:name="ExecuterName" w:val="Юлия"/>
    <w:docVar w:name="ExecuterOtch" w:val="Николаевна"/>
    <w:docVar w:name="ExecuterRP" w:val="Марьенковой Юлии Николаевны"/>
    <w:docVar w:name="ExecuterShort" w:val="Ю. Н. Марьенкова "/>
    <w:docVar w:name="ExecuterSNILS" w:val="118-419-703 61"/>
    <w:docVar w:name="ExecuterTel" w:val="24-53-33"/>
    <w:docVar w:name="F1" w:val=" "/>
    <w:docVar w:name="F2" w:val="V"/>
    <w:docVar w:name="GlBuchCName" w:val="И.А. Калиничева"/>
    <w:docVar w:name="GlBuchDolOsn" w:val="Начальник финансово-экономического отдела"/>
    <w:docVar w:name="GlBuchTel" w:val="36-18-60"/>
    <w:docVar w:name="KadNomer" w:val="71:30:070301:89"/>
    <w:docVar w:name="KADSTOIM" w:val="1509900"/>
    <w:docVar w:name="KADSTOIM_1" w:val="431691,21"/>
    <w:docVar w:name="KBK" w:val="82311105012040000120"/>
    <w:docVar w:name="KI" w:val="0,017"/>
    <w:docVar w:name="KI_1" w:val="0"/>
    <w:docVar w:name="KolEx" w:val="0"/>
    <w:docVar w:name="NPA" w:val="Законом  Тульской области от 29.06.2011 №1586-ЗТО «О порядке определения размера арендной платы, порядке, условиях и сроках ее внесения за использование земельных участков, находящихся в собственности Тульской области, а также земельных участков, государственная собственность на которые не разграничена», постановлением Правительства Тульской области от 20.12.2011 №259 &quot;Об установлении значений коэффициентов видов разрешенного использования земельных участков, применяемых для определения размера&quot;"/>
    <w:docVar w:name="OKATO" w:val="70701000"/>
    <w:docVar w:name="PasportCodePodr" w:val="712-005"/>
    <w:docVar w:name="PasportData" w:val="19 августа 2004 г."/>
    <w:docVar w:name="PasportNomer" w:val="616156"/>
    <w:docVar w:name="PasportSer" w:val="70 04"/>
    <w:docVar w:name="PasportVidan" w:val="УВД Пролетарского района г.Тулы"/>
    <w:docVar w:name="PERIOD" w:val="год"/>
    <w:docVar w:name="PeriodPlatega" w:val="Первый арендный платёж производится до ближайшего 15 (пятнадцатого) числа сентября, следующего за днём подписания ДОГОВОРА. Он состоит из арендной платы, исчисленной до последнего дня года, в котором находится ближайшее 15 (пятнадцатое) число сентября, следующее за днём подписания ДОГОВОРА._x000d_Последующие платежи исчисляются ежегодно и уплачиваются за текущий год до 15 (пятнадцатого) числа сентября текущего года."/>
    <w:docVar w:name="PostNomer" w:val="статьи 39.18"/>
    <w:docVar w:name="PostSod" w:val="особенности предоставления земельных участков гражданам для ИЖС, ЛПХ, садоводства, дачного хозяйства, КФХ"/>
    <w:docVar w:name="Spisok" w:val=" "/>
    <w:docVar w:name="SpisokAdr" w:val=" "/>
    <w:docVar w:name="Square" w:val="1 500,00"/>
    <w:docVar w:name="Square_R" w:val="1 500,00"/>
    <w:docVar w:name="SquareServitut" w:val="0"/>
    <w:docVar w:name="Srok" w:val="20 лет"/>
    <w:docVar w:name="Summa" w:val="25 668,30"/>
    <w:docVar w:name="SummaBezZadatka" w:val="25 668,30"/>
    <w:docVar w:name="SummaBezZadatkaP" w:val="Двадцать пять тысяч шестьсот шестьдесят восемь рублей 30 копеек"/>
    <w:docVar w:name="SummaGod" w:val="308 019,60"/>
    <w:docVar w:name="SummaGodP" w:val="Триста восемь тысяч девятнадцать рублей 60 копеек"/>
    <w:docVar w:name="SummaPC" w:val="(25 668 рублей 30 копеек)"/>
    <w:docVar w:name="SummaZadatkaP" w:val="Ноль рублей 00 копеек"/>
    <w:docVar w:name="Use" w:val="для индивидуального жилищного строительства"/>
    <w:docVar w:name="Use_1" w:val="разрешенное использование - для индивидуального жилищного строительства"/>
  </w:docVars>
  <w:rsids>
    <w:rsidRoot w:val="002323D5"/>
    <w:rsid w:val="00003319"/>
    <w:rsid w:val="00007241"/>
    <w:rsid w:val="000102E1"/>
    <w:rsid w:val="00011EF6"/>
    <w:rsid w:val="0002125C"/>
    <w:rsid w:val="00023C99"/>
    <w:rsid w:val="00025158"/>
    <w:rsid w:val="000262C1"/>
    <w:rsid w:val="0002725B"/>
    <w:rsid w:val="0003741C"/>
    <w:rsid w:val="000623A2"/>
    <w:rsid w:val="000650CC"/>
    <w:rsid w:val="0007204A"/>
    <w:rsid w:val="00073D55"/>
    <w:rsid w:val="00085B6C"/>
    <w:rsid w:val="00085B9D"/>
    <w:rsid w:val="000972F4"/>
    <w:rsid w:val="000A3ED3"/>
    <w:rsid w:val="000A564B"/>
    <w:rsid w:val="000B2F58"/>
    <w:rsid w:val="000B644C"/>
    <w:rsid w:val="000C59C1"/>
    <w:rsid w:val="000C7924"/>
    <w:rsid w:val="000D01A0"/>
    <w:rsid w:val="000D6C55"/>
    <w:rsid w:val="000E6E95"/>
    <w:rsid w:val="000E7823"/>
    <w:rsid w:val="000F6E8A"/>
    <w:rsid w:val="00101897"/>
    <w:rsid w:val="00113FD6"/>
    <w:rsid w:val="0011532A"/>
    <w:rsid w:val="00123577"/>
    <w:rsid w:val="00125C60"/>
    <w:rsid w:val="00142755"/>
    <w:rsid w:val="0014313B"/>
    <w:rsid w:val="00143DE2"/>
    <w:rsid w:val="0014451A"/>
    <w:rsid w:val="0014510F"/>
    <w:rsid w:val="00145958"/>
    <w:rsid w:val="00155468"/>
    <w:rsid w:val="00155535"/>
    <w:rsid w:val="001771BA"/>
    <w:rsid w:val="001843C3"/>
    <w:rsid w:val="00190D6C"/>
    <w:rsid w:val="001B55B5"/>
    <w:rsid w:val="001B5AC3"/>
    <w:rsid w:val="001B7235"/>
    <w:rsid w:val="001E0DF3"/>
    <w:rsid w:val="001E3ED8"/>
    <w:rsid w:val="001E78E0"/>
    <w:rsid w:val="001F7384"/>
    <w:rsid w:val="001F7BE8"/>
    <w:rsid w:val="002014BA"/>
    <w:rsid w:val="00204591"/>
    <w:rsid w:val="00204D2C"/>
    <w:rsid w:val="00205113"/>
    <w:rsid w:val="00213717"/>
    <w:rsid w:val="00215B34"/>
    <w:rsid w:val="002243E7"/>
    <w:rsid w:val="00224959"/>
    <w:rsid w:val="00231223"/>
    <w:rsid w:val="002323D5"/>
    <w:rsid w:val="00236CC9"/>
    <w:rsid w:val="00243A1A"/>
    <w:rsid w:val="00245256"/>
    <w:rsid w:val="0025398A"/>
    <w:rsid w:val="00254886"/>
    <w:rsid w:val="00265B98"/>
    <w:rsid w:val="00266497"/>
    <w:rsid w:val="00271A1E"/>
    <w:rsid w:val="00275F3C"/>
    <w:rsid w:val="00281956"/>
    <w:rsid w:val="002871DD"/>
    <w:rsid w:val="00291B4C"/>
    <w:rsid w:val="00291EB9"/>
    <w:rsid w:val="00291F64"/>
    <w:rsid w:val="00291F68"/>
    <w:rsid w:val="0029450A"/>
    <w:rsid w:val="00296B37"/>
    <w:rsid w:val="002A015A"/>
    <w:rsid w:val="002A1456"/>
    <w:rsid w:val="002A3950"/>
    <w:rsid w:val="002C1C18"/>
    <w:rsid w:val="002D4944"/>
    <w:rsid w:val="002E2BD7"/>
    <w:rsid w:val="002E7219"/>
    <w:rsid w:val="002E7BE5"/>
    <w:rsid w:val="002F0F68"/>
    <w:rsid w:val="002F29FB"/>
    <w:rsid w:val="002F4D20"/>
    <w:rsid w:val="00301FFA"/>
    <w:rsid w:val="00303CC7"/>
    <w:rsid w:val="00305732"/>
    <w:rsid w:val="0030573C"/>
    <w:rsid w:val="00323D91"/>
    <w:rsid w:val="003247DC"/>
    <w:rsid w:val="00332EA9"/>
    <w:rsid w:val="00336A6E"/>
    <w:rsid w:val="00346EA2"/>
    <w:rsid w:val="00355462"/>
    <w:rsid w:val="003578D9"/>
    <w:rsid w:val="00360824"/>
    <w:rsid w:val="00365AB4"/>
    <w:rsid w:val="00366A92"/>
    <w:rsid w:val="0036789D"/>
    <w:rsid w:val="00373A5C"/>
    <w:rsid w:val="00377AFF"/>
    <w:rsid w:val="00390729"/>
    <w:rsid w:val="00393FE5"/>
    <w:rsid w:val="0039405A"/>
    <w:rsid w:val="003A1537"/>
    <w:rsid w:val="003A260C"/>
    <w:rsid w:val="003A4ABF"/>
    <w:rsid w:val="003C3444"/>
    <w:rsid w:val="003C57D4"/>
    <w:rsid w:val="003E4335"/>
    <w:rsid w:val="003F07CB"/>
    <w:rsid w:val="00406FA9"/>
    <w:rsid w:val="004072A3"/>
    <w:rsid w:val="0042076C"/>
    <w:rsid w:val="004215B3"/>
    <w:rsid w:val="00425B51"/>
    <w:rsid w:val="00432BD3"/>
    <w:rsid w:val="00437103"/>
    <w:rsid w:val="00442741"/>
    <w:rsid w:val="004508DC"/>
    <w:rsid w:val="004511F5"/>
    <w:rsid w:val="00454889"/>
    <w:rsid w:val="00481803"/>
    <w:rsid w:val="00486C06"/>
    <w:rsid w:val="004955B5"/>
    <w:rsid w:val="004A0722"/>
    <w:rsid w:val="004A296B"/>
    <w:rsid w:val="004A3969"/>
    <w:rsid w:val="004A4464"/>
    <w:rsid w:val="004B2E70"/>
    <w:rsid w:val="004C2C69"/>
    <w:rsid w:val="004C6994"/>
    <w:rsid w:val="004E2AAC"/>
    <w:rsid w:val="004F4B18"/>
    <w:rsid w:val="004F6F01"/>
    <w:rsid w:val="0050703C"/>
    <w:rsid w:val="00515D55"/>
    <w:rsid w:val="00522936"/>
    <w:rsid w:val="00525A82"/>
    <w:rsid w:val="0053414C"/>
    <w:rsid w:val="00535531"/>
    <w:rsid w:val="00536D81"/>
    <w:rsid w:val="00551C5D"/>
    <w:rsid w:val="00555C9B"/>
    <w:rsid w:val="005609F9"/>
    <w:rsid w:val="00584C43"/>
    <w:rsid w:val="00585CE2"/>
    <w:rsid w:val="0059082D"/>
    <w:rsid w:val="005919FF"/>
    <w:rsid w:val="00595055"/>
    <w:rsid w:val="005A2E36"/>
    <w:rsid w:val="005B342C"/>
    <w:rsid w:val="005B428D"/>
    <w:rsid w:val="005B73AF"/>
    <w:rsid w:val="005C4C34"/>
    <w:rsid w:val="005C7767"/>
    <w:rsid w:val="005D65E4"/>
    <w:rsid w:val="005E5C9D"/>
    <w:rsid w:val="005F3925"/>
    <w:rsid w:val="005F6341"/>
    <w:rsid w:val="005F6F1D"/>
    <w:rsid w:val="00602748"/>
    <w:rsid w:val="00602984"/>
    <w:rsid w:val="00607E4B"/>
    <w:rsid w:val="00611445"/>
    <w:rsid w:val="00623AEA"/>
    <w:rsid w:val="00627D24"/>
    <w:rsid w:val="00630B12"/>
    <w:rsid w:val="00631670"/>
    <w:rsid w:val="006338FA"/>
    <w:rsid w:val="006622FB"/>
    <w:rsid w:val="00664498"/>
    <w:rsid w:val="00673752"/>
    <w:rsid w:val="00691F38"/>
    <w:rsid w:val="00692519"/>
    <w:rsid w:val="0069341B"/>
    <w:rsid w:val="006950D3"/>
    <w:rsid w:val="006A1D9F"/>
    <w:rsid w:val="006A3690"/>
    <w:rsid w:val="006A4D53"/>
    <w:rsid w:val="006A797C"/>
    <w:rsid w:val="006B4BF5"/>
    <w:rsid w:val="006B63DA"/>
    <w:rsid w:val="006B71C6"/>
    <w:rsid w:val="006D720F"/>
    <w:rsid w:val="006E7F8C"/>
    <w:rsid w:val="006F3FE4"/>
    <w:rsid w:val="007037F0"/>
    <w:rsid w:val="00707402"/>
    <w:rsid w:val="007142CC"/>
    <w:rsid w:val="00725F6B"/>
    <w:rsid w:val="00727F05"/>
    <w:rsid w:val="0073001E"/>
    <w:rsid w:val="00731D72"/>
    <w:rsid w:val="00737B9A"/>
    <w:rsid w:val="0074334D"/>
    <w:rsid w:val="00753BD6"/>
    <w:rsid w:val="007674E7"/>
    <w:rsid w:val="007751D9"/>
    <w:rsid w:val="00782149"/>
    <w:rsid w:val="0078284B"/>
    <w:rsid w:val="007853DC"/>
    <w:rsid w:val="00786ACC"/>
    <w:rsid w:val="00787D54"/>
    <w:rsid w:val="007A0D9B"/>
    <w:rsid w:val="007A2B60"/>
    <w:rsid w:val="007A2CB5"/>
    <w:rsid w:val="007B028E"/>
    <w:rsid w:val="007B3055"/>
    <w:rsid w:val="007B4F6C"/>
    <w:rsid w:val="007C19F2"/>
    <w:rsid w:val="007C44C7"/>
    <w:rsid w:val="007D11DA"/>
    <w:rsid w:val="007F03B9"/>
    <w:rsid w:val="007F3C6A"/>
    <w:rsid w:val="007F4330"/>
    <w:rsid w:val="007F4DDD"/>
    <w:rsid w:val="007F6E2B"/>
    <w:rsid w:val="0081007B"/>
    <w:rsid w:val="00826C70"/>
    <w:rsid w:val="00827D42"/>
    <w:rsid w:val="00843CB4"/>
    <w:rsid w:val="00846B27"/>
    <w:rsid w:val="008558F2"/>
    <w:rsid w:val="008558F9"/>
    <w:rsid w:val="00865EF2"/>
    <w:rsid w:val="0088081E"/>
    <w:rsid w:val="008825D7"/>
    <w:rsid w:val="00884EE9"/>
    <w:rsid w:val="00885747"/>
    <w:rsid w:val="008A1DE6"/>
    <w:rsid w:val="008A3C39"/>
    <w:rsid w:val="008B03AF"/>
    <w:rsid w:val="008B4DDC"/>
    <w:rsid w:val="008C2392"/>
    <w:rsid w:val="008C41EA"/>
    <w:rsid w:val="008C7BB4"/>
    <w:rsid w:val="008D44ED"/>
    <w:rsid w:val="008E71CA"/>
    <w:rsid w:val="008F11A9"/>
    <w:rsid w:val="008F35FD"/>
    <w:rsid w:val="008F64EF"/>
    <w:rsid w:val="009046F5"/>
    <w:rsid w:val="00904864"/>
    <w:rsid w:val="0091310B"/>
    <w:rsid w:val="00915105"/>
    <w:rsid w:val="00915307"/>
    <w:rsid w:val="0092259D"/>
    <w:rsid w:val="00927496"/>
    <w:rsid w:val="00950D4D"/>
    <w:rsid w:val="00951C31"/>
    <w:rsid w:val="00951CD2"/>
    <w:rsid w:val="00953DAF"/>
    <w:rsid w:val="00965FAB"/>
    <w:rsid w:val="00971B5F"/>
    <w:rsid w:val="00987D07"/>
    <w:rsid w:val="009966C4"/>
    <w:rsid w:val="009A2B04"/>
    <w:rsid w:val="009B594C"/>
    <w:rsid w:val="009B6B7F"/>
    <w:rsid w:val="009C1BFB"/>
    <w:rsid w:val="009D2BE9"/>
    <w:rsid w:val="009D2CB0"/>
    <w:rsid w:val="009E6B16"/>
    <w:rsid w:val="009E777F"/>
    <w:rsid w:val="00A01FA9"/>
    <w:rsid w:val="00A0287A"/>
    <w:rsid w:val="00A03B39"/>
    <w:rsid w:val="00A05330"/>
    <w:rsid w:val="00A05A15"/>
    <w:rsid w:val="00A10198"/>
    <w:rsid w:val="00A1172C"/>
    <w:rsid w:val="00A11B72"/>
    <w:rsid w:val="00A1332B"/>
    <w:rsid w:val="00A20E0C"/>
    <w:rsid w:val="00A402CE"/>
    <w:rsid w:val="00A47945"/>
    <w:rsid w:val="00A52BEB"/>
    <w:rsid w:val="00A66DCC"/>
    <w:rsid w:val="00A709BE"/>
    <w:rsid w:val="00A76375"/>
    <w:rsid w:val="00A82429"/>
    <w:rsid w:val="00A929A0"/>
    <w:rsid w:val="00AA2F61"/>
    <w:rsid w:val="00AA4EAC"/>
    <w:rsid w:val="00AA73EE"/>
    <w:rsid w:val="00AD7A41"/>
    <w:rsid w:val="00AD7C49"/>
    <w:rsid w:val="00AE0ED7"/>
    <w:rsid w:val="00AE284A"/>
    <w:rsid w:val="00AE3DB1"/>
    <w:rsid w:val="00AE7003"/>
    <w:rsid w:val="00AE79FB"/>
    <w:rsid w:val="00AF11A3"/>
    <w:rsid w:val="00AF64C5"/>
    <w:rsid w:val="00AF7393"/>
    <w:rsid w:val="00B036F2"/>
    <w:rsid w:val="00B10B16"/>
    <w:rsid w:val="00B16156"/>
    <w:rsid w:val="00B20C48"/>
    <w:rsid w:val="00B321F8"/>
    <w:rsid w:val="00B40829"/>
    <w:rsid w:val="00B50EF3"/>
    <w:rsid w:val="00B61181"/>
    <w:rsid w:val="00B65598"/>
    <w:rsid w:val="00B67202"/>
    <w:rsid w:val="00B701BE"/>
    <w:rsid w:val="00B72D83"/>
    <w:rsid w:val="00B74167"/>
    <w:rsid w:val="00BA469A"/>
    <w:rsid w:val="00BA7F5B"/>
    <w:rsid w:val="00BB068F"/>
    <w:rsid w:val="00BD58A6"/>
    <w:rsid w:val="00BE0520"/>
    <w:rsid w:val="00BE27FA"/>
    <w:rsid w:val="00BE2F78"/>
    <w:rsid w:val="00BF074E"/>
    <w:rsid w:val="00BF2CFE"/>
    <w:rsid w:val="00C018DE"/>
    <w:rsid w:val="00C125F2"/>
    <w:rsid w:val="00C423C9"/>
    <w:rsid w:val="00C65BF2"/>
    <w:rsid w:val="00C719E0"/>
    <w:rsid w:val="00C747FC"/>
    <w:rsid w:val="00C76C46"/>
    <w:rsid w:val="00C77956"/>
    <w:rsid w:val="00C85392"/>
    <w:rsid w:val="00C87B86"/>
    <w:rsid w:val="00C96E6B"/>
    <w:rsid w:val="00CA7DEC"/>
    <w:rsid w:val="00CB5693"/>
    <w:rsid w:val="00CB64C9"/>
    <w:rsid w:val="00CC0249"/>
    <w:rsid w:val="00CD019E"/>
    <w:rsid w:val="00CD2A65"/>
    <w:rsid w:val="00CD52EE"/>
    <w:rsid w:val="00CD5F25"/>
    <w:rsid w:val="00CE3623"/>
    <w:rsid w:val="00CE712B"/>
    <w:rsid w:val="00D07299"/>
    <w:rsid w:val="00D1399C"/>
    <w:rsid w:val="00D17552"/>
    <w:rsid w:val="00D2038A"/>
    <w:rsid w:val="00D27B84"/>
    <w:rsid w:val="00D3528A"/>
    <w:rsid w:val="00D7189C"/>
    <w:rsid w:val="00D71B60"/>
    <w:rsid w:val="00D75CCC"/>
    <w:rsid w:val="00D946CE"/>
    <w:rsid w:val="00D96522"/>
    <w:rsid w:val="00DA1826"/>
    <w:rsid w:val="00DA698D"/>
    <w:rsid w:val="00DA769E"/>
    <w:rsid w:val="00DC2373"/>
    <w:rsid w:val="00DC2A2E"/>
    <w:rsid w:val="00DD6B11"/>
    <w:rsid w:val="00DE0A11"/>
    <w:rsid w:val="00DE42F2"/>
    <w:rsid w:val="00E02EC6"/>
    <w:rsid w:val="00E05260"/>
    <w:rsid w:val="00E061EF"/>
    <w:rsid w:val="00E074EB"/>
    <w:rsid w:val="00E17BDC"/>
    <w:rsid w:val="00E21FA8"/>
    <w:rsid w:val="00E358BB"/>
    <w:rsid w:val="00E47D97"/>
    <w:rsid w:val="00E5415A"/>
    <w:rsid w:val="00EA07EB"/>
    <w:rsid w:val="00EA6406"/>
    <w:rsid w:val="00EA7490"/>
    <w:rsid w:val="00EB33E6"/>
    <w:rsid w:val="00EB44C0"/>
    <w:rsid w:val="00EB4881"/>
    <w:rsid w:val="00EC2C9D"/>
    <w:rsid w:val="00EC3727"/>
    <w:rsid w:val="00EC6565"/>
    <w:rsid w:val="00ED07BC"/>
    <w:rsid w:val="00EE04FC"/>
    <w:rsid w:val="00EF1262"/>
    <w:rsid w:val="00EF390C"/>
    <w:rsid w:val="00EF69B3"/>
    <w:rsid w:val="00F1405D"/>
    <w:rsid w:val="00F403FD"/>
    <w:rsid w:val="00F40B86"/>
    <w:rsid w:val="00F45C7D"/>
    <w:rsid w:val="00F544E2"/>
    <w:rsid w:val="00F66933"/>
    <w:rsid w:val="00F67EA5"/>
    <w:rsid w:val="00F734EF"/>
    <w:rsid w:val="00F84A80"/>
    <w:rsid w:val="00F85EBA"/>
    <w:rsid w:val="00F879AA"/>
    <w:rsid w:val="00F91827"/>
    <w:rsid w:val="00FA5D3D"/>
    <w:rsid w:val="00FB651F"/>
    <w:rsid w:val="00FC5BC1"/>
    <w:rsid w:val="00FE2BD1"/>
    <w:rsid w:val="00FE315E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08D1A4"/>
  <w15:docId w15:val="{DC9C689A-8684-4C22-AD46-AF1309BF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nhideWhenUsed/>
    <w:rsid w:val="00123577"/>
    <w:rPr>
      <w:vertAlign w:val="superscript"/>
    </w:rPr>
  </w:style>
  <w:style w:type="paragraph" w:customStyle="1" w:styleId="ConsPlusNonformat">
    <w:name w:val="ConsPlusNonformat"/>
    <w:rsid w:val="001235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35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525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25A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D72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20F"/>
    <w:rPr>
      <w:sz w:val="24"/>
      <w:szCs w:val="24"/>
    </w:rPr>
  </w:style>
  <w:style w:type="paragraph" w:styleId="a9">
    <w:name w:val="footer"/>
    <w:basedOn w:val="a"/>
    <w:link w:val="aa"/>
    <w:rsid w:val="006D72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D720F"/>
    <w:rPr>
      <w:sz w:val="24"/>
      <w:szCs w:val="24"/>
    </w:rPr>
  </w:style>
  <w:style w:type="character" w:styleId="ab">
    <w:name w:val="Hyperlink"/>
    <w:rsid w:val="004C69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D742-A065-42C1-B771-540FD771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Home</Company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Марьенкова Юлия Николаевна</dc:creator>
  <cp:lastModifiedBy>Анненкова Елена Вадимовна</cp:lastModifiedBy>
  <cp:revision>6</cp:revision>
  <cp:lastPrinted>2025-05-30T11:55:00Z</cp:lastPrinted>
  <dcterms:created xsi:type="dcterms:W3CDTF">2025-05-19T08:57:00Z</dcterms:created>
  <dcterms:modified xsi:type="dcterms:W3CDTF">2025-05-30T11:56:00Z</dcterms:modified>
</cp:coreProperties>
</file>